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bpoo9ex1yoxn" w:id="0"/>
      <w:bookmarkEnd w:id="0"/>
      <w:r w:rsidDel="00000000" w:rsidR="00000000" w:rsidRPr="00000000">
        <w:rPr>
          <w:rFonts w:ascii="Calibri" w:cs="Calibri" w:eastAsia="Calibri" w:hAnsi="Calibri"/>
          <w:b w:val="1"/>
          <w:rtl w:val="0"/>
        </w:rPr>
        <w:t xml:space="preserve">Man</w:t>
      </w:r>
      <w:r w:rsidDel="00000000" w:rsidR="00000000" w:rsidRPr="00000000">
        <w:rPr>
          <w:rFonts w:ascii="Calibri" w:cs="Calibri" w:eastAsia="Calibri" w:hAnsi="Calibri"/>
          <w:b w:val="1"/>
          <w:rtl w:val="0"/>
        </w:rPr>
        <w:t xml:space="preserve">uale per PUNTI di RITIRO o PUNTI DI DISTRIBUZIONE (HUB)</w:t>
      </w:r>
      <w:r w:rsidDel="00000000" w:rsidR="00000000" w:rsidRPr="00000000">
        <w:rPr>
          <w:rtl w:val="0"/>
        </w:rPr>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Heading1"/>
        <w:rPr>
          <w:b w:val="1"/>
        </w:rPr>
      </w:pPr>
      <w:bookmarkStart w:colFirst="0" w:colLast="0" w:name="_2bel0xskrceh" w:id="1"/>
      <w:bookmarkEnd w:id="1"/>
      <w:r w:rsidDel="00000000" w:rsidR="00000000" w:rsidRPr="00000000">
        <w:rPr>
          <w:rtl w:val="0"/>
        </w:rPr>
        <w:t xml:space="preserve">Perchè “punti di ritiro”?</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Ficos si basa sull’idea di partecipazione attiva di produttori e consumatori che, </w:t>
      </w:r>
      <w:r w:rsidDel="00000000" w:rsidR="00000000" w:rsidRPr="00000000">
        <w:rPr>
          <w:i w:val="1"/>
          <w:rtl w:val="0"/>
        </w:rPr>
        <w:t xml:space="preserve">INSIEME</w:t>
      </w:r>
      <w:r w:rsidDel="00000000" w:rsidR="00000000" w:rsidRPr="00000000">
        <w:rPr>
          <w:rtl w:val="0"/>
        </w:rPr>
        <w:t xml:space="preserve">, si impegnano a creare un circuito di distribuzione di cibo “sano, buono e siciliano”.  </w:t>
      </w:r>
    </w:p>
    <w:p w:rsidR="00000000" w:rsidDel="00000000" w:rsidP="00000000" w:rsidRDefault="00000000" w:rsidRPr="00000000" w14:paraId="00000006">
      <w:pPr>
        <w:rPr>
          <w:rFonts w:ascii="Calibri" w:cs="Calibri" w:eastAsia="Calibri" w:hAnsi="Calibri"/>
        </w:rPr>
      </w:pPr>
      <w:r w:rsidDel="00000000" w:rsidR="00000000" w:rsidRPr="00000000">
        <w:rPr>
          <w:rtl w:val="0"/>
        </w:rPr>
        <w:t xml:space="preserve">Ficos ha deci</w:t>
      </w:r>
      <w:r w:rsidDel="00000000" w:rsidR="00000000" w:rsidRPr="00000000">
        <w:rPr>
          <w:rFonts w:ascii="Calibri" w:cs="Calibri" w:eastAsia="Calibri" w:hAnsi="Calibri"/>
          <w:rtl w:val="0"/>
        </w:rPr>
        <w:t xml:space="preserve">so di non effettuare consegne a domicilio, ma piuttosto di appoggiarsi a realtà aggregative per la distribuzione dei prodotti, per </w:t>
      </w:r>
      <w:r w:rsidDel="00000000" w:rsidR="00000000" w:rsidRPr="00000000">
        <w:rPr>
          <w:rFonts w:ascii="Calibri" w:cs="Calibri" w:eastAsia="Calibri" w:hAnsi="Calibri"/>
          <w:b w:val="1"/>
          <w:rtl w:val="0"/>
        </w:rPr>
        <w:t xml:space="preserve">supportare e lavorare in sinergia con chi crea cultura e comunità sul territorio</w:t>
      </w:r>
      <w:r w:rsidDel="00000000" w:rsidR="00000000" w:rsidRPr="00000000">
        <w:rPr>
          <w:rFonts w:ascii="Calibri" w:cs="Calibri" w:eastAsia="Calibri" w:hAnsi="Calibri"/>
          <w:rtl w:val="0"/>
        </w:rPr>
        <w:t xml:space="preserve">.</w:t>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Ficos ricerca dunque sinergie con associazioni, scuole, centri culturali o gruppi già attivi sul territorio, che condividano la nostra </w:t>
      </w:r>
      <w:hyperlink r:id="rId6">
        <w:r w:rsidDel="00000000" w:rsidR="00000000" w:rsidRPr="00000000">
          <w:rPr>
            <w:rFonts w:ascii="Calibri" w:cs="Calibri" w:eastAsia="Calibri" w:hAnsi="Calibri"/>
            <w:color w:val="1155cc"/>
            <w:u w:val="single"/>
            <w:rtl w:val="0"/>
          </w:rPr>
          <w:t xml:space="preserve">Carta dei Valori </w:t>
        </w:r>
      </w:hyperlink>
      <w:r w:rsidDel="00000000" w:rsidR="00000000" w:rsidRPr="00000000">
        <w:rPr>
          <w:rFonts w:ascii="Calibri" w:cs="Calibri" w:eastAsia="Calibri" w:hAnsi="Calibri"/>
          <w:rtl w:val="0"/>
        </w:rPr>
        <w:t xml:space="preserve">e per i quali un’alleanza con Ficos possa generare vantaggi reciproci:</w:t>
      </w:r>
    </w:p>
    <w:p w:rsidR="00000000" w:rsidDel="00000000" w:rsidP="00000000" w:rsidRDefault="00000000" w:rsidRPr="00000000" w14:paraId="00000008">
      <w:pPr>
        <w:numPr>
          <w:ilvl w:val="0"/>
          <w:numId w:val="2"/>
        </w:numPr>
        <w:ind w:left="720" w:hanging="360"/>
        <w:jc w:val="both"/>
        <w:rPr>
          <w:u w:val="none"/>
        </w:rPr>
      </w:pPr>
      <w:r w:rsidDel="00000000" w:rsidR="00000000" w:rsidRPr="00000000">
        <w:rPr>
          <w:rFonts w:ascii="Calibri" w:cs="Calibri" w:eastAsia="Calibri" w:hAnsi="Calibri"/>
          <w:rtl w:val="0"/>
        </w:rPr>
        <w:t xml:space="preserve">da un lato abbiamo esperienza che </w:t>
      </w:r>
      <w:r w:rsidDel="00000000" w:rsidR="00000000" w:rsidRPr="00000000">
        <w:rPr>
          <w:rFonts w:ascii="Calibri" w:cs="Calibri" w:eastAsia="Calibri" w:hAnsi="Calibri"/>
          <w:b w:val="1"/>
          <w:rtl w:val="0"/>
        </w:rPr>
        <w:t xml:space="preserve">la distribuzione di cibo può avere un alto potenziale di aggregazione</w:t>
      </w:r>
      <w:r w:rsidDel="00000000" w:rsidR="00000000" w:rsidRPr="00000000">
        <w:rPr>
          <w:rFonts w:ascii="Calibri" w:cs="Calibri" w:eastAsia="Calibri" w:hAnsi="Calibri"/>
          <w:rtl w:val="0"/>
        </w:rPr>
        <w:t xml:space="preserve">: spesso si rivela un pretesto per passare piacevolmente del tempo insieme, ma soprattutto la distribuzione di Ficos è una scelta di valore, che accomuna: è un modo per dare ulteriore concretezza e coerenza ai principi di sostenibilità che spesso guidano i vari gruppi. Essere un punto di ritiro potrà dare un contributo per rafforzare la vostra comunità.</w:t>
      </w:r>
    </w:p>
    <w:p w:rsidR="00000000" w:rsidDel="00000000" w:rsidP="00000000" w:rsidRDefault="00000000" w:rsidRPr="00000000" w14:paraId="00000009">
      <w:pPr>
        <w:numPr>
          <w:ilvl w:val="0"/>
          <w:numId w:val="2"/>
        </w:numPr>
        <w:ind w:left="720" w:hanging="360"/>
        <w:jc w:val="both"/>
        <w:rPr>
          <w:u w:val="none"/>
        </w:rPr>
      </w:pPr>
      <w:r w:rsidDel="00000000" w:rsidR="00000000" w:rsidRPr="00000000">
        <w:rPr>
          <w:rFonts w:ascii="Calibri" w:cs="Calibri" w:eastAsia="Calibri" w:hAnsi="Calibri"/>
          <w:rtl w:val="0"/>
        </w:rPr>
        <w:t xml:space="preserve">dall’altro lato, per Ficos, consegnare prodotti a consumatori “aggregati” permette di rendere</w:t>
      </w:r>
      <w:r w:rsidDel="00000000" w:rsidR="00000000" w:rsidRPr="00000000">
        <w:rPr>
          <w:rFonts w:ascii="Calibri" w:cs="Calibri" w:eastAsia="Calibri" w:hAnsi="Calibri"/>
          <w:b w:val="1"/>
          <w:rtl w:val="0"/>
        </w:rPr>
        <w:t xml:space="preserve"> più sostenibili i trasporti.</w:t>
      </w:r>
      <w:r w:rsidDel="00000000" w:rsidR="00000000" w:rsidRPr="00000000">
        <w:rPr>
          <w:rtl w:val="0"/>
        </w:rPr>
      </w:r>
    </w:p>
    <w:p w:rsidR="00000000" w:rsidDel="00000000" w:rsidP="00000000" w:rsidRDefault="00000000" w:rsidRPr="00000000" w14:paraId="0000000A">
      <w:pPr>
        <w:pStyle w:val="Heading1"/>
        <w:jc w:val="both"/>
        <w:rPr>
          <w:rFonts w:ascii="Calibri" w:cs="Calibri" w:eastAsia="Calibri" w:hAnsi="Calibri"/>
        </w:rPr>
      </w:pPr>
      <w:bookmarkStart w:colFirst="0" w:colLast="0" w:name="_3wug5za4tc2e" w:id="2"/>
      <w:bookmarkEnd w:id="2"/>
      <w:r w:rsidDel="00000000" w:rsidR="00000000" w:rsidRPr="00000000">
        <w:rPr>
          <w:rFonts w:ascii="Calibri" w:cs="Calibri" w:eastAsia="Calibri" w:hAnsi="Calibri"/>
          <w:rtl w:val="0"/>
        </w:rPr>
        <w:t xml:space="preserve">Come funziona Ficos (in divenire)</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Ficos è un progetto in divenire e dunque ha una buona dose di flessibilità e di apertura alle vostre suggestioni.  Vi può essere comunque utile farvi un’idea di come stiamo funzionando, pur sapendo che le cose potrebbero essere un po’ cambiate nel frattempo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Abbiamo un calendario che prevede una distribuzione ogni (circa) due settimane, di mercoledì. </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1778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7780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In generale: </w:t>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dal martedì alla domenica</w:t>
      </w:r>
      <w:r w:rsidDel="00000000" w:rsidR="00000000" w:rsidRPr="00000000">
        <w:rPr>
          <w:rFonts w:ascii="Calibri" w:cs="Calibri" w:eastAsia="Calibri" w:hAnsi="Calibri"/>
          <w:rtl w:val="0"/>
        </w:rPr>
        <w:t xml:space="preserve"> raccogliamo gli </w:t>
      </w:r>
      <w:r w:rsidDel="00000000" w:rsidR="00000000" w:rsidRPr="00000000">
        <w:rPr>
          <w:rFonts w:ascii="Calibri" w:cs="Calibri" w:eastAsia="Calibri" w:hAnsi="Calibri"/>
          <w:i w:val="1"/>
          <w:rtl w:val="0"/>
        </w:rPr>
        <w:t xml:space="preserve">ordini</w:t>
      </w:r>
      <w:r w:rsidDel="00000000" w:rsidR="00000000" w:rsidRPr="00000000">
        <w:rPr>
          <w:rFonts w:ascii="Calibri" w:cs="Calibri" w:eastAsia="Calibri" w:hAnsi="Calibri"/>
          <w:rtl w:val="0"/>
        </w:rPr>
        <w:t xml:space="preserve"> (ci piace chiamarli </w:t>
      </w:r>
      <w:r w:rsidDel="00000000" w:rsidR="00000000" w:rsidRPr="00000000">
        <w:rPr>
          <w:i w:val="1"/>
          <w:rtl w:val="0"/>
        </w:rPr>
        <w:t xml:space="preserve">gentili richieste</w:t>
      </w:r>
      <w:r w:rsidDel="00000000" w:rsidR="00000000" w:rsidRPr="00000000">
        <w:rPr>
          <w:rtl w:val="0"/>
        </w:rPr>
        <w:t xml:space="preserve">!) </w:t>
      </w:r>
      <w:r w:rsidDel="00000000" w:rsidR="00000000" w:rsidRPr="00000000">
        <w:rPr>
          <w:rFonts w:ascii="Calibri" w:cs="Calibri" w:eastAsia="Calibri" w:hAnsi="Calibri"/>
          <w:rtl w:val="0"/>
        </w:rPr>
        <w:t xml:space="preserve">online</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il lunedì </w:t>
      </w:r>
      <w:r w:rsidDel="00000000" w:rsidR="00000000" w:rsidRPr="00000000">
        <w:rPr>
          <w:rFonts w:ascii="Calibri" w:cs="Calibri" w:eastAsia="Calibri" w:hAnsi="Calibri"/>
          <w:rtl w:val="0"/>
        </w:rPr>
        <w:t xml:space="preserve">mandiamo gli ordini ai produttori </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tra martedì e mercoledì </w:t>
      </w:r>
      <w:r w:rsidDel="00000000" w:rsidR="00000000" w:rsidRPr="00000000">
        <w:rPr>
          <w:rFonts w:ascii="Calibri" w:cs="Calibri" w:eastAsia="Calibri" w:hAnsi="Calibri"/>
          <w:rtl w:val="0"/>
        </w:rPr>
        <w:t xml:space="preserve">i produttori preparano e consegnano i prodotti al magazzino di Piano Tavola </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mercoledì mattina</w:t>
      </w:r>
      <w:r w:rsidDel="00000000" w:rsidR="00000000" w:rsidRPr="00000000">
        <w:rPr>
          <w:rFonts w:ascii="Calibri" w:cs="Calibri" w:eastAsia="Calibri" w:hAnsi="Calibri"/>
          <w:rtl w:val="0"/>
        </w:rPr>
        <w:t xml:space="preserve"> prepariamo le cassette </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mercoledì a partire dall’ora di pranzo</w:t>
      </w:r>
      <w:r w:rsidDel="00000000" w:rsidR="00000000" w:rsidRPr="00000000">
        <w:rPr>
          <w:rFonts w:ascii="Calibri" w:cs="Calibri" w:eastAsia="Calibri" w:hAnsi="Calibri"/>
          <w:rtl w:val="0"/>
        </w:rPr>
        <w:t xml:space="preserve"> le consegnamo ai vari punti di ritiro</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Qui </w:t>
        </w:r>
      </w:hyperlink>
      <w:r w:rsidDel="00000000" w:rsidR="00000000" w:rsidRPr="00000000">
        <w:rPr>
          <w:rFonts w:ascii="Calibri" w:cs="Calibri" w:eastAsia="Calibri" w:hAnsi="Calibri"/>
          <w:rtl w:val="0"/>
        </w:rPr>
        <w:t xml:space="preserve">trovi un file con:</w:t>
      </w:r>
    </w:p>
    <w:p w:rsidR="00000000" w:rsidDel="00000000" w:rsidP="00000000" w:rsidRDefault="00000000" w:rsidRPr="00000000" w14:paraId="00000018">
      <w:pPr>
        <w:numPr>
          <w:ilvl w:val="0"/>
          <w:numId w:val="9"/>
        </w:numPr>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il calendario</w:t>
      </w:r>
    </w:p>
    <w:p w:rsidR="00000000" w:rsidDel="00000000" w:rsidP="00000000" w:rsidRDefault="00000000" w:rsidRPr="00000000" w14:paraId="00000019">
      <w:pPr>
        <w:numPr>
          <w:ilvl w:val="0"/>
          <w:numId w:val="9"/>
        </w:numPr>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i punti di ritiro attivi</w:t>
      </w:r>
    </w:p>
    <w:p w:rsidR="00000000" w:rsidDel="00000000" w:rsidP="00000000" w:rsidRDefault="00000000" w:rsidRPr="00000000" w14:paraId="0000001A">
      <w:pPr>
        <w:numPr>
          <w:ilvl w:val="0"/>
          <w:numId w:val="9"/>
        </w:numPr>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l’elenco dei prodotti</w:t>
      </w:r>
    </w:p>
    <w:p w:rsidR="00000000" w:rsidDel="00000000" w:rsidP="00000000" w:rsidRDefault="00000000" w:rsidRPr="00000000" w14:paraId="0000001B">
      <w:pPr>
        <w:jc w:val="both"/>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Qui</w:t>
        </w:r>
      </w:hyperlink>
      <w:r w:rsidDel="00000000" w:rsidR="00000000" w:rsidRPr="00000000">
        <w:rPr>
          <w:rFonts w:ascii="Calibri" w:cs="Calibri" w:eastAsia="Calibri" w:hAnsi="Calibri"/>
          <w:rtl w:val="0"/>
        </w:rPr>
        <w:t xml:space="preserve"> puoi accedere al nostro negozio, ma considera che i prodotti sono visibili solo nei giorni in cui i cicli di richiesta sono aperti.</w:t>
      </w:r>
    </w:p>
    <w:p w:rsidR="00000000" w:rsidDel="00000000" w:rsidP="00000000" w:rsidRDefault="00000000" w:rsidRPr="00000000" w14:paraId="0000001C">
      <w:pPr>
        <w:pStyle w:val="Heading1"/>
        <w:jc w:val="both"/>
        <w:rPr>
          <w:rFonts w:ascii="Calibri" w:cs="Calibri" w:eastAsia="Calibri" w:hAnsi="Calibri"/>
        </w:rPr>
      </w:pPr>
      <w:bookmarkStart w:colFirst="0" w:colLast="0" w:name="_4e0aciz75o0z" w:id="3"/>
      <w:bookmarkEnd w:id="3"/>
      <w:r w:rsidDel="00000000" w:rsidR="00000000" w:rsidRPr="00000000">
        <w:rPr>
          <w:rFonts w:ascii="Calibri" w:cs="Calibri" w:eastAsia="Calibri" w:hAnsi="Calibri"/>
          <w:rtl w:val="0"/>
        </w:rPr>
        <w:t xml:space="preserve">Strumenti di comunicazione</w:t>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Ficos ha già elaborato diversi strumenti di comunicazione che possono esservi utili per spiegare il progetto e trovare aderenti. Ed altri ne potranno nascere dalla nostra collaborazione specifica!</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5"/>
        </w:numPr>
        <w:ind w:left="720" w:hanging="360"/>
        <w:jc w:val="both"/>
        <w:rPr>
          <w:u w:val="none"/>
        </w:rPr>
      </w:pPr>
      <w:r w:rsidDel="00000000" w:rsidR="00000000" w:rsidRPr="00000000">
        <w:rPr>
          <w:rFonts w:ascii="Calibri" w:cs="Calibri" w:eastAsia="Calibri" w:hAnsi="Calibri"/>
          <w:rtl w:val="0"/>
        </w:rPr>
        <w:t xml:space="preserve">Il nostro</w:t>
      </w:r>
      <w:r w:rsidDel="00000000" w:rsidR="00000000" w:rsidRPr="00000000">
        <w:rPr>
          <w:rFonts w:ascii="Calibri" w:cs="Calibri" w:eastAsia="Calibri" w:hAnsi="Calibri"/>
          <w:b w:val="1"/>
          <w:rtl w:val="0"/>
        </w:rPr>
        <w:t xml:space="preserve"> sito</w:t>
      </w:r>
      <w:r w:rsidDel="00000000" w:rsidR="00000000" w:rsidRPr="00000000">
        <w:rPr>
          <w:rFonts w:ascii="Calibri" w:cs="Calibri" w:eastAsia="Calibri" w:hAnsi="Calibri"/>
          <w:rtl w:val="0"/>
        </w:rPr>
        <w:t xml:space="preserve">, </w:t>
      </w:r>
      <w:hyperlink r:id="rId10">
        <w:r w:rsidDel="00000000" w:rsidR="00000000" w:rsidRPr="00000000">
          <w:rPr>
            <w:rFonts w:ascii="Calibri" w:cs="Calibri" w:eastAsia="Calibri" w:hAnsi="Calibri"/>
            <w:color w:val="1155cc"/>
            <w:u w:val="single"/>
            <w:rtl w:val="0"/>
          </w:rPr>
          <w:t xml:space="preserve">www.ficos.org</w:t>
        </w:r>
      </w:hyperlink>
      <w:r w:rsidDel="00000000" w:rsidR="00000000" w:rsidRPr="00000000">
        <w:rPr>
          <w:rFonts w:ascii="Calibri" w:cs="Calibri" w:eastAsia="Calibri" w:hAnsi="Calibri"/>
          <w:rtl w:val="0"/>
        </w:rPr>
        <w:t xml:space="preserve">, racconta di noi e del nostro progetto;</w:t>
      </w:r>
    </w:p>
    <w:p w:rsidR="00000000" w:rsidDel="00000000" w:rsidP="00000000" w:rsidRDefault="00000000" w:rsidRPr="00000000" w14:paraId="00000020">
      <w:pPr>
        <w:numPr>
          <w:ilvl w:val="0"/>
          <w:numId w:val="5"/>
        </w:numPr>
        <w:ind w:left="720" w:hanging="360"/>
        <w:jc w:val="both"/>
        <w:rPr>
          <w:u w:val="none"/>
        </w:rPr>
      </w:pPr>
      <w:r w:rsidDel="00000000" w:rsidR="00000000" w:rsidRPr="00000000">
        <w:rPr>
          <w:rFonts w:ascii="Calibri" w:cs="Calibri" w:eastAsia="Calibri" w:hAnsi="Calibri"/>
          <w:rtl w:val="0"/>
        </w:rPr>
        <w:t xml:space="preserve">Abbiamo delle </w:t>
      </w:r>
      <w:r w:rsidDel="00000000" w:rsidR="00000000" w:rsidRPr="00000000">
        <w:rPr>
          <w:rFonts w:ascii="Calibri" w:cs="Calibri" w:eastAsia="Calibri" w:hAnsi="Calibri"/>
          <w:b w:val="1"/>
          <w:rtl w:val="0"/>
        </w:rPr>
        <w:t xml:space="preserve">tessere prepagate</w:t>
      </w:r>
      <w:r w:rsidDel="00000000" w:rsidR="00000000" w:rsidRPr="00000000">
        <w:rPr>
          <w:rFonts w:ascii="Calibri" w:cs="Calibri" w:eastAsia="Calibri" w:hAnsi="Calibri"/>
          <w:rtl w:val="0"/>
        </w:rPr>
        <w:t xml:space="preserve">, che agevolano la nostra attività perchè ci permettono di avere la liquidità necessaria a pagare tempestivamente i produttori ed allo stesso tempo agevolano i pagamenti da parte dei consumatori e ne sanciscono l’impegno concreto (</w:t>
      </w:r>
      <w:hyperlink r:id="rId11">
        <w:r w:rsidDel="00000000" w:rsidR="00000000" w:rsidRPr="00000000">
          <w:rPr>
            <w:rFonts w:ascii="Calibri" w:cs="Calibri" w:eastAsia="Calibri" w:hAnsi="Calibri"/>
            <w:color w:val="1155cc"/>
            <w:u w:val="single"/>
            <w:rtl w:val="0"/>
          </w:rPr>
          <w:t xml:space="preserve">qui</w:t>
        </w:r>
      </w:hyperlink>
      <w:r w:rsidDel="00000000" w:rsidR="00000000" w:rsidRPr="00000000">
        <w:rPr>
          <w:rFonts w:ascii="Calibri" w:cs="Calibri" w:eastAsia="Calibri" w:hAnsi="Calibri"/>
          <w:rtl w:val="0"/>
        </w:rPr>
        <w:t xml:space="preserve"> il link per acquistarle)</w:t>
      </w:r>
      <w:r w:rsidDel="00000000" w:rsidR="00000000" w:rsidRPr="00000000">
        <w:rPr>
          <w:rtl w:val="0"/>
        </w:rPr>
      </w:r>
    </w:p>
    <w:p w:rsidR="00000000" w:rsidDel="00000000" w:rsidP="00000000" w:rsidRDefault="00000000" w:rsidRPr="00000000" w14:paraId="00000021">
      <w:pPr>
        <w:numPr>
          <w:ilvl w:val="0"/>
          <w:numId w:val="5"/>
        </w:numPr>
        <w:ind w:left="720" w:hanging="360"/>
        <w:jc w:val="both"/>
        <w:rPr>
          <w:u w:val="none"/>
        </w:rPr>
      </w:pPr>
      <w:r w:rsidDel="00000000" w:rsidR="00000000" w:rsidRPr="00000000">
        <w:rPr>
          <w:rFonts w:ascii="Calibri" w:cs="Calibri" w:eastAsia="Calibri" w:hAnsi="Calibri"/>
          <w:rtl w:val="0"/>
        </w:rPr>
        <w:t xml:space="preserve">Abbiamo una </w:t>
      </w:r>
      <w:r w:rsidDel="00000000" w:rsidR="00000000" w:rsidRPr="00000000">
        <w:rPr>
          <w:rFonts w:ascii="Calibri" w:cs="Calibri" w:eastAsia="Calibri" w:hAnsi="Calibri"/>
          <w:b w:val="1"/>
          <w:rtl w:val="0"/>
        </w:rPr>
        <w:t xml:space="preserve">pagina fb</w:t>
      </w:r>
      <w:r w:rsidDel="00000000" w:rsidR="00000000" w:rsidRPr="00000000">
        <w:rPr>
          <w:rFonts w:ascii="Calibri" w:cs="Calibri" w:eastAsia="Calibri" w:hAnsi="Calibri"/>
          <w:rtl w:val="0"/>
        </w:rPr>
        <w:t xml:space="preserve"> (@Ficos) ed un </w:t>
      </w:r>
      <w:r w:rsidDel="00000000" w:rsidR="00000000" w:rsidRPr="00000000">
        <w:rPr>
          <w:rFonts w:ascii="Calibri" w:cs="Calibri" w:eastAsia="Calibri" w:hAnsi="Calibri"/>
          <w:b w:val="1"/>
          <w:rtl w:val="0"/>
        </w:rPr>
        <w:t xml:space="preserve">profilo instagram</w:t>
      </w:r>
      <w:r w:rsidDel="00000000" w:rsidR="00000000" w:rsidRPr="00000000">
        <w:rPr>
          <w:rFonts w:ascii="Calibri" w:cs="Calibri" w:eastAsia="Calibri" w:hAnsi="Calibri"/>
          <w:rtl w:val="0"/>
        </w:rPr>
        <w:t xml:space="preserve"> (ficos.filieracortasiciliana), dove pubblichiamo costantemente informazioni sul progetto, sui nostri eventi e sulle nostre distribuzioni periodiche;</w:t>
      </w:r>
    </w:p>
    <w:p w:rsidR="00000000" w:rsidDel="00000000" w:rsidP="00000000" w:rsidRDefault="00000000" w:rsidRPr="00000000" w14:paraId="00000022">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mandiamo circa due volte al mese aggiornamenti alla nostra mailing list (</w:t>
      </w:r>
      <w:hyperlink r:id="rId12">
        <w:r w:rsidDel="00000000" w:rsidR="00000000" w:rsidRPr="00000000">
          <w:rPr>
            <w:rFonts w:ascii="Calibri" w:cs="Calibri" w:eastAsia="Calibri" w:hAnsi="Calibri"/>
            <w:color w:val="1155cc"/>
            <w:u w:val="single"/>
            <w:rtl w:val="0"/>
          </w:rPr>
          <w:t xml:space="preserve">qui </w:t>
        </w:r>
      </w:hyperlink>
      <w:r w:rsidDel="00000000" w:rsidR="00000000" w:rsidRPr="00000000">
        <w:rPr>
          <w:rFonts w:ascii="Calibri" w:cs="Calibri" w:eastAsia="Calibri" w:hAnsi="Calibri"/>
          <w:rtl w:val="0"/>
        </w:rPr>
        <w:t xml:space="preserve">il link per iscriverti)</w:t>
      </w:r>
    </w:p>
    <w:p w:rsidR="00000000" w:rsidDel="00000000" w:rsidP="00000000" w:rsidRDefault="00000000" w:rsidRPr="00000000" w14:paraId="00000023">
      <w:pPr>
        <w:numPr>
          <w:ilvl w:val="0"/>
          <w:numId w:val="5"/>
        </w:numPr>
        <w:ind w:left="720" w:hanging="360"/>
        <w:jc w:val="both"/>
        <w:rPr>
          <w:u w:val="none"/>
        </w:rPr>
      </w:pPr>
      <w:r w:rsidDel="00000000" w:rsidR="00000000" w:rsidRPr="00000000">
        <w:rPr>
          <w:rFonts w:ascii="Calibri" w:cs="Calibri" w:eastAsia="Calibri" w:hAnsi="Calibri"/>
          <w:rtl w:val="0"/>
        </w:rPr>
        <w:t xml:space="preserve">abbiamo un </w:t>
      </w:r>
      <w:r w:rsidDel="00000000" w:rsidR="00000000" w:rsidRPr="00000000">
        <w:rPr>
          <w:rFonts w:ascii="Calibri" w:cs="Calibri" w:eastAsia="Calibri" w:hAnsi="Calibri"/>
          <w:b w:val="1"/>
          <w:rtl w:val="0"/>
        </w:rPr>
        <w:t xml:space="preserve">gruppo whatsapp</w:t>
      </w:r>
      <w:r w:rsidDel="00000000" w:rsidR="00000000" w:rsidRPr="00000000">
        <w:rPr>
          <w:rFonts w:ascii="Calibri" w:cs="Calibri" w:eastAsia="Calibri" w:hAnsi="Calibri"/>
          <w:rtl w:val="0"/>
        </w:rPr>
        <w:t xml:space="preserve"> che coinvolge tutti i produttori, </w:t>
      </w:r>
      <w:r w:rsidDel="00000000" w:rsidR="00000000" w:rsidRPr="00000000">
        <w:rPr>
          <w:rtl w:val="0"/>
        </w:rPr>
        <w:t xml:space="preserve">aperto </w:t>
      </w:r>
      <w:r w:rsidDel="00000000" w:rsidR="00000000" w:rsidRPr="00000000">
        <w:rPr>
          <w:rFonts w:ascii="Calibri" w:cs="Calibri" w:eastAsia="Calibri" w:hAnsi="Calibri"/>
          <w:rtl w:val="0"/>
        </w:rPr>
        <w:t xml:space="preserve">anche ai referenti dei punti di ritir</w:t>
      </w:r>
      <w:r w:rsidDel="00000000" w:rsidR="00000000" w:rsidRPr="00000000">
        <w:rPr>
          <w:rtl w:val="0"/>
        </w:rPr>
        <w:t xml:space="preserve">o che vogliono</w:t>
      </w:r>
      <w:r w:rsidDel="00000000" w:rsidR="00000000" w:rsidRPr="00000000">
        <w:rPr>
          <w:rFonts w:ascii="Calibri" w:cs="Calibri" w:eastAsia="Calibri" w:hAnsi="Calibri"/>
          <w:rtl w:val="0"/>
        </w:rPr>
        <w:t xml:space="preserve"> essere coinvolt</w:t>
      </w:r>
      <w:r w:rsidDel="00000000" w:rsidR="00000000" w:rsidRPr="00000000">
        <w:rPr>
          <w:rtl w:val="0"/>
        </w:rPr>
        <w:t xml:space="preserve">i</w:t>
      </w:r>
      <w:r w:rsidDel="00000000" w:rsidR="00000000" w:rsidRPr="00000000">
        <w:rPr>
          <w:rFonts w:ascii="Calibri" w:cs="Calibri" w:eastAsia="Calibri" w:hAnsi="Calibri"/>
          <w:rtl w:val="0"/>
        </w:rPr>
        <w:t xml:space="preserve"> nella fase organizzativa;</w:t>
      </w:r>
      <w:r w:rsidDel="00000000" w:rsidR="00000000" w:rsidRPr="00000000">
        <w:rPr>
          <w:rtl w:val="0"/>
        </w:rPr>
      </w:r>
    </w:p>
    <w:p w:rsidR="00000000" w:rsidDel="00000000" w:rsidP="00000000" w:rsidRDefault="00000000" w:rsidRPr="00000000" w14:paraId="00000024">
      <w:pPr>
        <w:numPr>
          <w:ilvl w:val="0"/>
          <w:numId w:val="5"/>
        </w:numPr>
        <w:ind w:left="720" w:hanging="360"/>
        <w:jc w:val="both"/>
        <w:rPr>
          <w:u w:val="none"/>
        </w:rPr>
      </w:pPr>
      <w:r w:rsidDel="00000000" w:rsidR="00000000" w:rsidRPr="00000000">
        <w:rPr>
          <w:rFonts w:ascii="Calibri" w:cs="Calibri" w:eastAsia="Calibri" w:hAnsi="Calibri"/>
          <w:rtl w:val="0"/>
        </w:rPr>
        <w:t xml:space="preserve">Inseriremo nelle vostre cassette alcuni </w:t>
      </w:r>
      <w:r w:rsidDel="00000000" w:rsidR="00000000" w:rsidRPr="00000000">
        <w:rPr>
          <w:rFonts w:ascii="Calibri" w:cs="Calibri" w:eastAsia="Calibri" w:hAnsi="Calibri"/>
          <w:b w:val="1"/>
          <w:rtl w:val="0"/>
        </w:rPr>
        <w:t xml:space="preserve">volantini </w:t>
      </w:r>
      <w:r w:rsidDel="00000000" w:rsidR="00000000" w:rsidRPr="00000000">
        <w:rPr>
          <w:rFonts w:ascii="Calibri" w:cs="Calibri" w:eastAsia="Calibri" w:hAnsi="Calibri"/>
          <w:rtl w:val="0"/>
        </w:rPr>
        <w:t xml:space="preserve">per spiegare sinteticamente il progetto a chi volete coinvolgere;</w:t>
      </w:r>
    </w:p>
    <w:p w:rsidR="00000000" w:rsidDel="00000000" w:rsidP="00000000" w:rsidRDefault="00000000" w:rsidRPr="00000000" w14:paraId="00000025">
      <w:pPr>
        <w:numPr>
          <w:ilvl w:val="0"/>
          <w:numId w:val="5"/>
        </w:numPr>
        <w:ind w:left="720" w:hanging="360"/>
        <w:jc w:val="both"/>
        <w:rPr>
          <w:u w:val="none"/>
        </w:rPr>
      </w:pPr>
      <w:r w:rsidDel="00000000" w:rsidR="00000000" w:rsidRPr="00000000">
        <w:rPr>
          <w:rFonts w:ascii="Calibri" w:cs="Calibri" w:eastAsia="Calibri" w:hAnsi="Calibri"/>
          <w:rtl w:val="0"/>
        </w:rPr>
        <w:t xml:space="preserve">vi forniremo alcuni </w:t>
      </w:r>
      <w:r w:rsidDel="00000000" w:rsidR="00000000" w:rsidRPr="00000000">
        <w:rPr>
          <w:rFonts w:ascii="Calibri" w:cs="Calibri" w:eastAsia="Calibri" w:hAnsi="Calibri"/>
          <w:b w:val="1"/>
          <w:rtl w:val="0"/>
        </w:rPr>
        <w:t xml:space="preserve">materiali di supporto per l’utilizzo della piattaforma </w:t>
      </w:r>
      <w:r w:rsidDel="00000000" w:rsidR="00000000" w:rsidRPr="00000000">
        <w:rPr>
          <w:rFonts w:ascii="Calibri" w:cs="Calibri" w:eastAsia="Calibri" w:hAnsi="Calibri"/>
          <w:b w:val="1"/>
          <w:rtl w:val="0"/>
        </w:rPr>
        <w:t xml:space="preserve">OFN (Open Food Network)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che usiamo per fare gli ordini</w:t>
      </w:r>
    </w:p>
    <w:p w:rsidR="00000000" w:rsidDel="00000000" w:rsidP="00000000" w:rsidRDefault="00000000" w:rsidRPr="00000000" w14:paraId="00000026">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Ma soprattutto</w:t>
      </w:r>
      <w:r w:rsidDel="00000000" w:rsidR="00000000" w:rsidRPr="00000000">
        <w:rPr>
          <w:rtl w:val="0"/>
        </w:rPr>
        <w:t xml:space="preserve">: s</w:t>
      </w:r>
      <w:r w:rsidDel="00000000" w:rsidR="00000000" w:rsidRPr="00000000">
        <w:rPr>
          <w:rFonts w:ascii="Calibri" w:cs="Calibri" w:eastAsia="Calibri" w:hAnsi="Calibri"/>
          <w:rtl w:val="0"/>
        </w:rPr>
        <w:t xml:space="preserve">iamo disponibili ad </w:t>
      </w:r>
      <w:r w:rsidDel="00000000" w:rsidR="00000000" w:rsidRPr="00000000">
        <w:rPr>
          <w:rFonts w:ascii="Calibri" w:cs="Calibri" w:eastAsia="Calibri" w:hAnsi="Calibri"/>
          <w:b w:val="1"/>
          <w:rtl w:val="0"/>
        </w:rPr>
        <w:t xml:space="preserve">organizzare eventi insieme a voi</w:t>
      </w:r>
      <w:r w:rsidDel="00000000" w:rsidR="00000000" w:rsidRPr="00000000">
        <w:rPr>
          <w:rFonts w:ascii="Calibri" w:cs="Calibri" w:eastAsia="Calibri" w:hAnsi="Calibri"/>
          <w:rtl w:val="0"/>
        </w:rPr>
        <w:t xml:space="preserve">:</w:t>
      </w:r>
    </w:p>
    <w:p w:rsidR="00000000" w:rsidDel="00000000" w:rsidP="00000000" w:rsidRDefault="00000000" w:rsidRPr="00000000" w14:paraId="00000028">
      <w:pPr>
        <w:numPr>
          <w:ilvl w:val="0"/>
          <w:numId w:val="5"/>
        </w:numPr>
        <w:ind w:left="720" w:hanging="360"/>
        <w:jc w:val="both"/>
        <w:rPr>
          <w:u w:val="none"/>
        </w:rPr>
      </w:pPr>
      <w:r w:rsidDel="00000000" w:rsidR="00000000" w:rsidRPr="00000000">
        <w:rPr>
          <w:rFonts w:ascii="Calibri" w:cs="Calibri" w:eastAsia="Calibri" w:hAnsi="Calibri"/>
          <w:rtl w:val="0"/>
        </w:rPr>
        <w:t xml:space="preserve">se avete bisogno di creare un primo nucleo di persone appassionate, possiamo dedicarvi una </w:t>
      </w:r>
      <w:r w:rsidDel="00000000" w:rsidR="00000000" w:rsidRPr="00000000">
        <w:rPr>
          <w:rFonts w:ascii="Calibri" w:cs="Calibri" w:eastAsia="Calibri" w:hAnsi="Calibri"/>
          <w:b w:val="1"/>
          <w:rtl w:val="0"/>
        </w:rPr>
        <w:t xml:space="preserve">visita ad uno dei nostri soci produttori</w:t>
      </w:r>
      <w:r w:rsidDel="00000000" w:rsidR="00000000" w:rsidRPr="00000000">
        <w:rPr>
          <w:rFonts w:ascii="Calibri" w:cs="Calibri" w:eastAsia="Calibri" w:hAnsi="Calibri"/>
          <w:rtl w:val="0"/>
        </w:rPr>
        <w:t xml:space="preserve">, per passare una bella giornata insieme e chiacchierare vis a vis del progetto e di come attivare una collaborazione;</w:t>
      </w:r>
    </w:p>
    <w:p w:rsidR="00000000" w:rsidDel="00000000" w:rsidP="00000000" w:rsidRDefault="00000000" w:rsidRPr="00000000" w14:paraId="00000029">
      <w:pPr>
        <w:numPr>
          <w:ilvl w:val="0"/>
          <w:numId w:val="5"/>
        </w:numPr>
        <w:ind w:left="720" w:hanging="360"/>
        <w:jc w:val="both"/>
        <w:rPr>
          <w:u w:val="none"/>
        </w:rPr>
      </w:pPr>
      <w:r w:rsidDel="00000000" w:rsidR="00000000" w:rsidRPr="00000000">
        <w:rPr>
          <w:rFonts w:ascii="Calibri" w:cs="Calibri" w:eastAsia="Calibri" w:hAnsi="Calibri"/>
          <w:rtl w:val="0"/>
        </w:rPr>
        <w:t xml:space="preserve">periodicament</w:t>
      </w:r>
      <w:r w:rsidDel="00000000" w:rsidR="00000000" w:rsidRPr="00000000">
        <w:rPr>
          <w:rtl w:val="0"/>
        </w:rPr>
        <w:t xml:space="preserve">e o su vostra richiesta</w:t>
      </w:r>
      <w:r w:rsidDel="00000000" w:rsidR="00000000" w:rsidRPr="00000000">
        <w:rPr>
          <w:rFonts w:ascii="Calibri" w:cs="Calibri" w:eastAsia="Calibri" w:hAnsi="Calibri"/>
          <w:rtl w:val="0"/>
        </w:rPr>
        <w:t xml:space="preserve"> organizziamo </w:t>
      </w:r>
      <w:r w:rsidDel="00000000" w:rsidR="00000000" w:rsidRPr="00000000">
        <w:rPr>
          <w:rFonts w:ascii="Calibri" w:cs="Calibri" w:eastAsia="Calibri" w:hAnsi="Calibri"/>
          <w:b w:val="1"/>
          <w:rtl w:val="0"/>
        </w:rPr>
        <w:t xml:space="preserve">momenti di confronto tematici</w:t>
      </w:r>
      <w:r w:rsidDel="00000000" w:rsidR="00000000" w:rsidRPr="00000000">
        <w:rPr>
          <w:rFonts w:ascii="Calibri" w:cs="Calibri" w:eastAsia="Calibri" w:hAnsi="Calibri"/>
          <w:rtl w:val="0"/>
        </w:rPr>
        <w:t xml:space="preserve">, dal vivo o online;</w:t>
      </w:r>
      <w:r w:rsidDel="00000000" w:rsidR="00000000" w:rsidRPr="00000000">
        <w:rPr>
          <w:rtl w:val="0"/>
        </w:rPr>
      </w:r>
    </w:p>
    <w:p w:rsidR="00000000" w:rsidDel="00000000" w:rsidP="00000000" w:rsidRDefault="00000000" w:rsidRPr="00000000" w14:paraId="0000002A">
      <w:pPr>
        <w:numPr>
          <w:ilvl w:val="0"/>
          <w:numId w:val="5"/>
        </w:numPr>
        <w:ind w:left="720" w:hanging="360"/>
        <w:jc w:val="both"/>
        <w:rPr>
          <w:u w:val="none"/>
        </w:rPr>
      </w:pPr>
      <w:r w:rsidDel="00000000" w:rsidR="00000000" w:rsidRPr="00000000">
        <w:rPr>
          <w:rFonts w:ascii="Calibri" w:cs="Calibri" w:eastAsia="Calibri" w:hAnsi="Calibri"/>
          <w:rtl w:val="0"/>
        </w:rPr>
        <w:t xml:space="preserve">se </w:t>
      </w:r>
      <w:r w:rsidDel="00000000" w:rsidR="00000000" w:rsidRPr="00000000">
        <w:rPr>
          <w:rtl w:val="0"/>
        </w:rPr>
        <w:t xml:space="preserve">volete formare un nuovo nucleo o </w:t>
      </w:r>
      <w:r w:rsidDel="00000000" w:rsidR="00000000" w:rsidRPr="00000000">
        <w:rPr>
          <w:rFonts w:ascii="Calibri" w:cs="Calibri" w:eastAsia="Calibri" w:hAnsi="Calibri"/>
          <w:rtl w:val="0"/>
        </w:rPr>
        <w:t xml:space="preserve">siete già un nucleo attivo ma avete bisogno di “allargare la cerchia”, siamo disponibili ad organizzare insieme a voi l’</w:t>
      </w:r>
      <w:r w:rsidDel="00000000" w:rsidR="00000000" w:rsidRPr="00000000">
        <w:rPr>
          <w:rFonts w:ascii="Calibri" w:cs="Calibri" w:eastAsia="Calibri" w:hAnsi="Calibri"/>
          <w:b w:val="1"/>
          <w:rtl w:val="0"/>
        </w:rPr>
        <w:t xml:space="preserve">inaugurazione del vostro punto di ritiro</w:t>
      </w:r>
      <w:r w:rsidDel="00000000" w:rsidR="00000000" w:rsidRPr="00000000">
        <w:rPr>
          <w:rFonts w:ascii="Calibri" w:cs="Calibri" w:eastAsia="Calibri" w:hAnsi="Calibri"/>
          <w:rtl w:val="0"/>
        </w:rPr>
        <w:t xml:space="preserve">, in cui presentare il progetto e fare assaggiare i prodotti della rete; </w:t>
      </w:r>
    </w:p>
    <w:p w:rsidR="00000000" w:rsidDel="00000000" w:rsidP="00000000" w:rsidRDefault="00000000" w:rsidRPr="00000000" w14:paraId="0000002B">
      <w:pPr>
        <w:numPr>
          <w:ilvl w:val="0"/>
          <w:numId w:val="5"/>
        </w:numPr>
        <w:ind w:left="720" w:hanging="360"/>
        <w:jc w:val="both"/>
        <w:rPr>
          <w:u w:val="none"/>
        </w:rPr>
      </w:pPr>
      <w:r w:rsidDel="00000000" w:rsidR="00000000" w:rsidRPr="00000000">
        <w:rPr>
          <w:rFonts w:ascii="Calibri" w:cs="Calibri" w:eastAsia="Calibri" w:hAnsi="Calibri"/>
          <w:rtl w:val="0"/>
        </w:rPr>
        <w:t xml:space="preserve">abbiamo inoltre creato un “format dinamico”, una sorta di </w:t>
      </w:r>
      <w:r w:rsidDel="00000000" w:rsidR="00000000" w:rsidRPr="00000000">
        <w:rPr>
          <w:rFonts w:ascii="Calibri" w:cs="Calibri" w:eastAsia="Calibri" w:hAnsi="Calibri"/>
          <w:b w:val="1"/>
          <w:rtl w:val="0"/>
        </w:rPr>
        <w:t xml:space="preserve">gioco di ruolo</w:t>
      </w:r>
      <w:r w:rsidDel="00000000" w:rsidR="00000000" w:rsidRPr="00000000">
        <w:rPr>
          <w:rFonts w:ascii="Calibri" w:cs="Calibri" w:eastAsia="Calibri" w:hAnsi="Calibri"/>
          <w:rtl w:val="0"/>
        </w:rPr>
        <w:t xml:space="preserve">, per spiegare coinvolgendo cosa si cela dietro ai prodotti che consumiamo e come le nostre scelte possono fare la differenza.</w:t>
      </w:r>
      <w:r w:rsidDel="00000000" w:rsidR="00000000" w:rsidRPr="00000000">
        <w:rPr>
          <w:rtl w:val="0"/>
        </w:rPr>
      </w:r>
    </w:p>
    <w:p w:rsidR="00000000" w:rsidDel="00000000" w:rsidP="00000000" w:rsidRDefault="00000000" w:rsidRPr="00000000" w14:paraId="0000002C">
      <w:pPr>
        <w:pStyle w:val="Heading1"/>
        <w:jc w:val="both"/>
        <w:rPr>
          <w:rFonts w:ascii="Calibri" w:cs="Calibri" w:eastAsia="Calibri" w:hAnsi="Calibri"/>
        </w:rPr>
      </w:pPr>
      <w:bookmarkStart w:colFirst="0" w:colLast="0" w:name="_kdn2duv6cclt" w:id="4"/>
      <w:bookmarkEnd w:id="4"/>
      <w:r w:rsidDel="00000000" w:rsidR="00000000" w:rsidRPr="00000000">
        <w:rPr>
          <w:rFonts w:ascii="Calibri" w:cs="Calibri" w:eastAsia="Calibri" w:hAnsi="Calibri"/>
          <w:rtl w:val="0"/>
        </w:rPr>
        <w:t xml:space="preserve">Diversi gradi di partecipazione </w:t>
        <w:br w:type="textWrapping"/>
        <w:t xml:space="preserve">- da punti di ritiro a hub</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Sia in agricoltura che nella società, ci piace la bio-diversità!</w:t>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Ogni nodo della nostra rete ha le sue caratteristiche e specificità e dunque molti sono i modi in cui possiamo interagire. </w:t>
      </w: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In generale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chi diventa punto di ritiro si offre di ricevere presso l’indirizzo che indica le gentili richieste dei clienti della zona, che verranno a recuperare la loro spesa nel momento concordato.</w:t>
      </w:r>
    </w:p>
    <w:tbl>
      <w:tblPr>
        <w:tblStyle w:val="Table1"/>
        <w:tblW w:w="5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tblGridChange w:id="0">
          <w:tblGrid>
            <w:gridCol w:w="53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La responsabilità “base” del referente è di:</w:t>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 coinvolgere almeno 5 persone nell’ordine, </w:t>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 ricevere le cassette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 ed assicurarsi che siano distribuite. </w:t>
            </w:r>
          </w:p>
        </w:tc>
      </w:tr>
    </w:tbl>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 Volendo, però, può decidere di partecipare anche in forme diverse, riassunte nella tabella sottostante:</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bl>
      <w:tblPr>
        <w:tblStyle w:val="Table2"/>
        <w:tblW w:w="10395.0"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5100"/>
        <w:gridCol w:w="3435"/>
        <w:tblGridChange w:id="0">
          <w:tblGrid>
            <w:gridCol w:w="1860"/>
            <w:gridCol w:w="5100"/>
            <w:gridCol w:w="3435"/>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right="-425.787401574803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RESPONSABILITÀ del REFERENTE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rPr>
            </w:pPr>
            <w:r w:rsidDel="00000000" w:rsidR="00000000" w:rsidRPr="00000000">
              <w:rPr>
                <w:b w:val="1"/>
                <w:rtl w:val="0"/>
              </w:rPr>
              <w:t xml:space="preserve">PRO &amp; CONTRO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rtl w:val="0"/>
              </w:rPr>
            </w:r>
          </w:p>
          <w:p w:rsidR="00000000" w:rsidDel="00000000" w:rsidP="00000000" w:rsidRDefault="00000000" w:rsidRPr="00000000" w14:paraId="0000003D">
            <w:pPr>
              <w:widowControl w:val="0"/>
              <w:spacing w:line="240" w:lineRule="auto"/>
              <w:rPr>
                <w:b w:val="1"/>
              </w:rPr>
            </w:pPr>
            <w:r w:rsidDel="00000000" w:rsidR="00000000" w:rsidRPr="00000000">
              <w:rPr>
                <w:rtl w:val="0"/>
              </w:rPr>
            </w:r>
          </w:p>
          <w:p w:rsidR="00000000" w:rsidDel="00000000" w:rsidP="00000000" w:rsidRDefault="00000000" w:rsidRPr="00000000" w14:paraId="0000003E">
            <w:pPr>
              <w:widowControl w:val="0"/>
              <w:spacing w:line="240" w:lineRule="auto"/>
              <w:jc w:val="center"/>
              <w:rPr>
                <w:b w:val="1"/>
              </w:rPr>
            </w:pPr>
            <w:r w:rsidDel="00000000" w:rsidR="00000000" w:rsidRPr="00000000">
              <w:rPr>
                <w:b w:val="1"/>
                <w:rtl w:val="0"/>
              </w:rPr>
              <w:t xml:space="preserve">PUNTO DI RITIRO SEMPLICE</w:t>
            </w:r>
          </w:p>
          <w:p w:rsidR="00000000" w:rsidDel="00000000" w:rsidP="00000000" w:rsidRDefault="00000000" w:rsidRPr="00000000" w14:paraId="0000003F">
            <w:pPr>
              <w:widowControl w:val="0"/>
              <w:spacing w:line="240" w:lineRule="auto"/>
              <w:rPr>
                <w:b w:val="1"/>
              </w:rPr>
            </w:pPr>
            <w:r w:rsidDel="00000000" w:rsidR="00000000" w:rsidRPr="00000000">
              <w:rPr>
                <w:rtl w:val="0"/>
              </w:rPr>
            </w:r>
          </w:p>
          <w:p w:rsidR="00000000" w:rsidDel="00000000" w:rsidP="00000000" w:rsidRDefault="00000000" w:rsidRPr="00000000" w14:paraId="00000040">
            <w:pPr>
              <w:widowControl w:val="0"/>
              <w:spacing w:line="240" w:lineRule="auto"/>
              <w:jc w:val="center"/>
              <w:rPr>
                <w:color w:val="ff0000"/>
              </w:rPr>
            </w:pPr>
            <w:r w:rsidDel="00000000" w:rsidR="00000000" w:rsidRPr="00000000">
              <w:rPr>
                <w:color w:val="ff0000"/>
                <w:rtl w:val="0"/>
              </w:rPr>
              <w:t xml:space="preserve">*Ideale per iniziare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6"/>
              </w:numPr>
              <w:spacing w:line="240" w:lineRule="auto"/>
              <w:ind w:left="720" w:hanging="360"/>
            </w:pPr>
            <w:r w:rsidDel="00000000" w:rsidR="00000000" w:rsidRPr="00000000">
              <w:rPr>
                <w:rtl w:val="0"/>
              </w:rPr>
              <w:t xml:space="preserve">Inoltrare le comunicazioni relative alle distribuzioni ai propri contatti (o invitarli ad iscriversi alla nostra newsletter) </w:t>
            </w:r>
            <w:r w:rsidDel="00000000" w:rsidR="00000000" w:rsidRPr="00000000">
              <w:rPr>
                <w:color w:val="ff0000"/>
                <w:rtl w:val="0"/>
              </w:rPr>
              <w:t xml:space="preserve">- è necessario raggiungere almeno 5 ordini per essere sostenibili</w:t>
            </w:r>
          </w:p>
          <w:p w:rsidR="00000000" w:rsidDel="00000000" w:rsidP="00000000" w:rsidRDefault="00000000" w:rsidRPr="00000000" w14:paraId="00000042">
            <w:pPr>
              <w:widowControl w:val="0"/>
              <w:numPr>
                <w:ilvl w:val="0"/>
                <w:numId w:val="6"/>
              </w:numPr>
              <w:spacing w:line="240" w:lineRule="auto"/>
              <w:ind w:left="720" w:hanging="360"/>
            </w:pPr>
            <w:r w:rsidDel="00000000" w:rsidR="00000000" w:rsidRPr="00000000">
              <w:rPr>
                <w:rtl w:val="0"/>
              </w:rPr>
              <w:t xml:space="preserve">Mandare le info di consegna a chi vuole ritirare in quel punto (orario e contatto)</w:t>
            </w:r>
          </w:p>
          <w:p w:rsidR="00000000" w:rsidDel="00000000" w:rsidP="00000000" w:rsidRDefault="00000000" w:rsidRPr="00000000" w14:paraId="00000043">
            <w:pPr>
              <w:widowControl w:val="0"/>
              <w:numPr>
                <w:ilvl w:val="0"/>
                <w:numId w:val="10"/>
              </w:numPr>
              <w:spacing w:line="240" w:lineRule="auto"/>
              <w:ind w:left="720" w:hanging="360"/>
            </w:pPr>
            <w:r w:rsidDel="00000000" w:rsidR="00000000" w:rsidRPr="00000000">
              <w:rPr>
                <w:rtl w:val="0"/>
              </w:rPr>
              <w:t xml:space="preserve">Ricevere le cassette dal nostro trasportatore nel punto prestabilito</w:t>
            </w:r>
          </w:p>
          <w:p w:rsidR="00000000" w:rsidDel="00000000" w:rsidP="00000000" w:rsidRDefault="00000000" w:rsidRPr="00000000" w14:paraId="00000044">
            <w:pPr>
              <w:widowControl w:val="0"/>
              <w:numPr>
                <w:ilvl w:val="0"/>
                <w:numId w:val="10"/>
              </w:numPr>
              <w:spacing w:line="240" w:lineRule="auto"/>
              <w:ind w:left="720" w:hanging="360"/>
            </w:pPr>
            <w:r w:rsidDel="00000000" w:rsidR="00000000" w:rsidRPr="00000000">
              <w:rPr>
                <w:rtl w:val="0"/>
              </w:rPr>
              <w:t xml:space="preserve">Assicurarsi che tutte le cassette siano consegnate</w:t>
            </w:r>
          </w:p>
          <w:p w:rsidR="00000000" w:rsidDel="00000000" w:rsidP="00000000" w:rsidRDefault="00000000" w:rsidRPr="00000000" w14:paraId="00000045">
            <w:pPr>
              <w:numPr>
                <w:ilvl w:val="0"/>
                <w:numId w:val="10"/>
              </w:numPr>
              <w:ind w:left="720" w:hanging="360"/>
            </w:pPr>
            <w:r w:rsidDel="00000000" w:rsidR="00000000" w:rsidRPr="00000000">
              <w:rPr>
                <w:rtl w:val="0"/>
              </w:rPr>
              <w:t xml:space="preserve">Solo se lo ritiene, ricevere i pagamenti in contanti e inoltrarli a Ficos (bonifico, tessera o contanti). Altrimenti i singoli clienti pagano direttamente a Ficos (con tessera o bonifico)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b w:val="1"/>
                <w:rtl w:val="0"/>
              </w:rPr>
              <w:t xml:space="preserve">+</w:t>
            </w:r>
            <w:r w:rsidDel="00000000" w:rsidR="00000000" w:rsidRPr="00000000">
              <w:rPr>
                <w:rtl w:val="0"/>
              </w:rPr>
              <w:t xml:space="preserve"> Le casette sono già suddivise per clienti; minimo sforzo del referente</w:t>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 </w:t>
            </w:r>
            <w:r w:rsidDel="00000000" w:rsidR="00000000" w:rsidRPr="00000000">
              <w:rPr>
                <w:rtl w:val="0"/>
              </w:rPr>
              <w:t xml:space="preserve">Ogni cliente paga 3€ di spedizione</w:t>
            </w:r>
            <w:r w:rsidDel="00000000" w:rsidR="00000000" w:rsidRPr="00000000">
              <w:rPr>
                <w:rtl w:val="0"/>
              </w:rPr>
            </w:r>
          </w:p>
        </w:tc>
      </w:tr>
      <w:tr>
        <w:trPr>
          <w:cantSplit w:val="0"/>
          <w:trHeight w:val="2201.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b w:val="1"/>
              </w:rPr>
            </w:pPr>
            <w:r w:rsidDel="00000000" w:rsidR="00000000" w:rsidRPr="00000000">
              <w:rPr>
                <w:b w:val="1"/>
                <w:rtl w:val="0"/>
              </w:rPr>
              <w:t xml:space="preserve">PUNTO DI RITIRO GRUPPO o CLIENTE SEMPLICE </w:t>
            </w:r>
          </w:p>
          <w:p w:rsidR="00000000" w:rsidDel="00000000" w:rsidP="00000000" w:rsidRDefault="00000000" w:rsidRPr="00000000" w14:paraId="0000004A">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4B">
            <w:pPr>
              <w:widowControl w:val="0"/>
              <w:spacing w:line="240" w:lineRule="auto"/>
              <w:jc w:val="center"/>
              <w:rPr>
                <w:color w:val="ff0000"/>
              </w:rPr>
            </w:pPr>
            <w:r w:rsidDel="00000000" w:rsidR="00000000" w:rsidRPr="00000000">
              <w:rPr>
                <w:color w:val="ff0000"/>
                <w:rtl w:val="0"/>
              </w:rPr>
              <w:t xml:space="preserve">* Ideale per negozi o GAS che hanno già uno strumento per gestire gli ordini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4"/>
              </w:numPr>
              <w:spacing w:line="240" w:lineRule="auto"/>
              <w:ind w:left="720" w:hanging="360"/>
            </w:pPr>
            <w:r w:rsidDel="00000000" w:rsidR="00000000" w:rsidRPr="00000000">
              <w:rPr>
                <w:rtl w:val="0"/>
              </w:rPr>
              <w:t xml:space="preserve">Inoltrare le comunicazioni relative alle distribuzioni secondo proprie modalità (whatsapp, foto, a mano, telefono, …)</w:t>
            </w:r>
          </w:p>
          <w:p w:rsidR="00000000" w:rsidDel="00000000" w:rsidP="00000000" w:rsidRDefault="00000000" w:rsidRPr="00000000" w14:paraId="0000004D">
            <w:pPr>
              <w:widowControl w:val="0"/>
              <w:numPr>
                <w:ilvl w:val="0"/>
                <w:numId w:val="4"/>
              </w:numPr>
              <w:spacing w:line="240" w:lineRule="auto"/>
              <w:ind w:left="720" w:hanging="360"/>
            </w:pPr>
            <w:r w:rsidDel="00000000" w:rsidR="00000000" w:rsidRPr="00000000">
              <w:rPr>
                <w:rtl w:val="0"/>
              </w:rPr>
              <w:t xml:space="preserve">Inserire un </w:t>
            </w:r>
            <w:r w:rsidDel="00000000" w:rsidR="00000000" w:rsidRPr="00000000">
              <w:rPr>
                <w:b w:val="1"/>
                <w:rtl w:val="0"/>
              </w:rPr>
              <w:t xml:space="preserve">ordine unico </w:t>
            </w:r>
            <w:r w:rsidDel="00000000" w:rsidR="00000000" w:rsidRPr="00000000">
              <w:rPr>
                <w:rtl w:val="0"/>
              </w:rPr>
              <w:t xml:space="preserve">sul negozio online di Ficos;</w:t>
            </w:r>
          </w:p>
          <w:p w:rsidR="00000000" w:rsidDel="00000000" w:rsidP="00000000" w:rsidRDefault="00000000" w:rsidRPr="00000000" w14:paraId="0000004E">
            <w:pPr>
              <w:widowControl w:val="0"/>
              <w:numPr>
                <w:ilvl w:val="0"/>
                <w:numId w:val="4"/>
              </w:numPr>
              <w:spacing w:line="240" w:lineRule="auto"/>
              <w:ind w:left="720" w:hanging="360"/>
            </w:pPr>
            <w:r w:rsidDel="00000000" w:rsidR="00000000" w:rsidRPr="00000000">
              <w:rPr>
                <w:rtl w:val="0"/>
              </w:rPr>
              <w:t xml:space="preserve">Essere disponibile a ricevere i prodotti dal nostro trasportatore nel punto prestabilito;</w:t>
            </w:r>
          </w:p>
          <w:p w:rsidR="00000000" w:rsidDel="00000000" w:rsidP="00000000" w:rsidRDefault="00000000" w:rsidRPr="00000000" w14:paraId="0000004F">
            <w:pPr>
              <w:widowControl w:val="0"/>
              <w:numPr>
                <w:ilvl w:val="0"/>
                <w:numId w:val="4"/>
              </w:numPr>
              <w:spacing w:line="240" w:lineRule="auto"/>
              <w:ind w:left="720" w:hanging="360"/>
            </w:pPr>
            <w:r w:rsidDel="00000000" w:rsidR="00000000" w:rsidRPr="00000000">
              <w:rPr>
                <w:rtl w:val="0"/>
              </w:rPr>
              <w:t xml:space="preserve">Preparare e consegnare le cassette;</w:t>
            </w:r>
          </w:p>
          <w:p w:rsidR="00000000" w:rsidDel="00000000" w:rsidP="00000000" w:rsidRDefault="00000000" w:rsidRPr="00000000" w14:paraId="00000050">
            <w:pPr>
              <w:widowControl w:val="0"/>
              <w:numPr>
                <w:ilvl w:val="0"/>
                <w:numId w:val="4"/>
              </w:numPr>
              <w:spacing w:line="240" w:lineRule="auto"/>
              <w:ind w:left="720" w:hanging="360"/>
            </w:pPr>
            <w:r w:rsidDel="00000000" w:rsidR="00000000" w:rsidRPr="00000000">
              <w:rPr>
                <w:rtl w:val="0"/>
              </w:rPr>
              <w:t xml:space="preserve">Ricevere i pagamenti e inoltrarli a Ficos (bonifico, tessera o contanti)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highlight w:val="white"/>
              </w:rPr>
            </w:pPr>
            <w:r w:rsidDel="00000000" w:rsidR="00000000" w:rsidRPr="00000000">
              <w:rPr>
                <w:b w:val="1"/>
                <w:rtl w:val="0"/>
              </w:rPr>
              <w:t xml:space="preserve">+</w:t>
            </w:r>
            <w:r w:rsidDel="00000000" w:rsidR="00000000" w:rsidRPr="00000000">
              <w:rPr>
                <w:rtl w:val="0"/>
              </w:rPr>
              <w:t xml:space="preserve"> Si pagano solo 3€ per una consegna unica; </w:t>
            </w:r>
            <w:r w:rsidDel="00000000" w:rsidR="00000000" w:rsidRPr="00000000">
              <w:rPr>
                <w:highlight w:val="white"/>
                <w:rtl w:val="0"/>
              </w:rPr>
              <w:t xml:space="preserve">puoi fare una selezione dei prodotti Ficos da proporre</w:t>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b w:val="1"/>
                <w:rtl w:val="0"/>
              </w:rPr>
              <w:t xml:space="preserve">- </w:t>
            </w:r>
            <w:r w:rsidDel="00000000" w:rsidR="00000000" w:rsidRPr="00000000">
              <w:rPr>
                <w:rtl w:val="0"/>
              </w:rPr>
              <w:t xml:space="preserve">E’ responsabilità del referente gestire la raccolta degli ordini e suddividere i prodotti tra i clienti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b w:val="1"/>
              </w:rPr>
            </w:pPr>
            <w:r w:rsidDel="00000000" w:rsidR="00000000" w:rsidRPr="00000000">
              <w:rPr>
                <w:b w:val="1"/>
                <w:rtl w:val="0"/>
              </w:rPr>
              <w:t xml:space="preserve">HUB - PUNTO DI DISTRIBUZIONE DI CICLI DI RICHIESTE IMPOSTATI DA FICOS*</w:t>
            </w:r>
          </w:p>
          <w:p w:rsidR="00000000" w:rsidDel="00000000" w:rsidP="00000000" w:rsidRDefault="00000000" w:rsidRPr="00000000" w14:paraId="00000055">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56">
            <w:pPr>
              <w:widowControl w:val="0"/>
              <w:spacing w:line="240" w:lineRule="auto"/>
              <w:jc w:val="center"/>
              <w:rPr>
                <w:color w:val="ff0000"/>
              </w:rPr>
            </w:pPr>
            <w:r w:rsidDel="00000000" w:rsidR="00000000" w:rsidRPr="00000000">
              <w:rPr>
                <w:color w:val="ff0000"/>
                <w:rtl w:val="0"/>
              </w:rPr>
              <w:t xml:space="preserve">*Ideale per luoghi aggregativi che si appoggiano a Ficos per gestire gli ordini ma hanno energie da investire nel progetto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numPr>
                <w:ilvl w:val="0"/>
                <w:numId w:val="3"/>
              </w:numPr>
              <w:spacing w:line="240" w:lineRule="auto"/>
              <w:ind w:left="720" w:hanging="360"/>
            </w:pPr>
            <w:r w:rsidDel="00000000" w:rsidR="00000000" w:rsidRPr="00000000">
              <w:rPr>
                <w:rtl w:val="0"/>
              </w:rPr>
              <w:t xml:space="preserve">Selezionare da OFN quali prodotti di Ficos proporre ed aggiungere i propri prodotti;</w:t>
            </w:r>
          </w:p>
          <w:p w:rsidR="00000000" w:rsidDel="00000000" w:rsidP="00000000" w:rsidRDefault="00000000" w:rsidRPr="00000000" w14:paraId="00000058">
            <w:pPr>
              <w:numPr>
                <w:ilvl w:val="0"/>
                <w:numId w:val="3"/>
              </w:numPr>
              <w:ind w:left="720" w:hanging="360"/>
            </w:pPr>
            <w:r w:rsidDel="00000000" w:rsidR="00000000" w:rsidRPr="00000000">
              <w:rPr>
                <w:rtl w:val="0"/>
              </w:rPr>
              <w:t xml:space="preserve">Creare distribuzioni, gestire prodotti, scegliere metodi di pagamento e spedizione ed eventualmente applicare tariffe aggiuntive per il servizio del proprio hub;</w:t>
            </w:r>
          </w:p>
          <w:p w:rsidR="00000000" w:rsidDel="00000000" w:rsidP="00000000" w:rsidRDefault="00000000" w:rsidRPr="00000000" w14:paraId="00000059">
            <w:pPr>
              <w:widowControl w:val="0"/>
              <w:numPr>
                <w:ilvl w:val="0"/>
                <w:numId w:val="3"/>
              </w:numPr>
              <w:spacing w:line="240" w:lineRule="auto"/>
              <w:ind w:left="720" w:hanging="360"/>
            </w:pPr>
            <w:r w:rsidDel="00000000" w:rsidR="00000000" w:rsidRPr="00000000">
              <w:rPr>
                <w:rtl w:val="0"/>
              </w:rPr>
              <w:t xml:space="preserve">Promuovere le distribuzioni ai propri contatti;</w:t>
            </w:r>
          </w:p>
          <w:p w:rsidR="00000000" w:rsidDel="00000000" w:rsidP="00000000" w:rsidRDefault="00000000" w:rsidRPr="00000000" w14:paraId="0000005A">
            <w:pPr>
              <w:widowControl w:val="0"/>
              <w:numPr>
                <w:ilvl w:val="0"/>
                <w:numId w:val="3"/>
              </w:numPr>
              <w:spacing w:line="240" w:lineRule="auto"/>
              <w:ind w:left="720" w:hanging="360"/>
            </w:pPr>
            <w:r w:rsidDel="00000000" w:rsidR="00000000" w:rsidRPr="00000000">
              <w:rPr>
                <w:rtl w:val="0"/>
              </w:rPr>
              <w:t xml:space="preserve">Solo se lo ritiene, ricevere i pagamenti in contanti e inoltrarli a Ficos (bonifico, tessera o contanti). Altrimenti i singoli clienti pagano direttamente a Ficos (con tessera o bonifico).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b w:val="1"/>
                <w:rtl w:val="0"/>
              </w:rPr>
              <w:t xml:space="preserve">+</w:t>
            </w:r>
            <w:r w:rsidDel="00000000" w:rsidR="00000000" w:rsidRPr="00000000">
              <w:rPr>
                <w:rtl w:val="0"/>
              </w:rPr>
              <w:t xml:space="preserve"> hai un comodo strumento di gestione ordini, un vero e proprio negozio online; puoi aggiungere eventuali tariffe per retribuire il tuo lavoro; Ficos ti fornisce solo i prodotti non disponibili in loco.</w:t>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b w:val="1"/>
                <w:rtl w:val="0"/>
              </w:rPr>
              <w:t xml:space="preserve">-</w:t>
            </w:r>
            <w:r w:rsidDel="00000000" w:rsidR="00000000" w:rsidRPr="00000000">
              <w:rPr>
                <w:rtl w:val="0"/>
              </w:rPr>
              <w:t xml:space="preserve"> Richiede un impegno maggiore del referente;</w:t>
            </w:r>
            <w:r w:rsidDel="00000000" w:rsidR="00000000" w:rsidRPr="00000000">
              <w:rPr>
                <w:b w:val="1"/>
                <w:rtl w:val="0"/>
              </w:rPr>
              <w:t xml:space="preserve"> </w:t>
            </w:r>
            <w:r w:rsidDel="00000000" w:rsidR="00000000" w:rsidRPr="00000000">
              <w:rPr>
                <w:rtl w:val="0"/>
              </w:rPr>
              <w:t xml:space="preserve">contabilità più complessa per prodotti Ficos vs propri prodotti (verificare insieme fiscalità); la tua logistica si deve comunque adattare all’organizzazione di Ficos (es. consegna il mercoledì pomeriggio)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b w:val="1"/>
              </w:rPr>
            </w:pPr>
            <w:r w:rsidDel="00000000" w:rsidR="00000000" w:rsidRPr="00000000">
              <w:rPr>
                <w:b w:val="1"/>
                <w:rtl w:val="0"/>
              </w:rPr>
              <w:t xml:space="preserve">HUB - PUNTO DI DISTRIBUZIONE AUTONOMO</w:t>
            </w:r>
          </w:p>
          <w:p w:rsidR="00000000" w:rsidDel="00000000" w:rsidP="00000000" w:rsidRDefault="00000000" w:rsidRPr="00000000" w14:paraId="0000005F">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60">
            <w:pPr>
              <w:widowControl w:val="0"/>
              <w:spacing w:line="240" w:lineRule="auto"/>
              <w:jc w:val="center"/>
              <w:rPr>
                <w:color w:val="ff0000"/>
              </w:rPr>
            </w:pPr>
            <w:r w:rsidDel="00000000" w:rsidR="00000000" w:rsidRPr="00000000">
              <w:rPr>
                <w:color w:val="ff0000"/>
                <w:rtl w:val="0"/>
              </w:rPr>
              <w:t xml:space="preserve">*Ideale per GAS alla ricerca di uno strumento per gestire gli ordini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numPr>
                <w:ilvl w:val="0"/>
                <w:numId w:val="7"/>
              </w:numPr>
              <w:spacing w:line="240" w:lineRule="auto"/>
              <w:ind w:left="720" w:hanging="360"/>
            </w:pPr>
            <w:r w:rsidDel="00000000" w:rsidR="00000000" w:rsidRPr="00000000">
              <w:rPr>
                <w:rtl w:val="0"/>
              </w:rPr>
              <w:t xml:space="preserve">Scegliere i prodotti da ordinare ed inserire un unico ordine sul negozio di Ficos;</w:t>
            </w:r>
          </w:p>
          <w:p w:rsidR="00000000" w:rsidDel="00000000" w:rsidP="00000000" w:rsidRDefault="00000000" w:rsidRPr="00000000" w14:paraId="00000062">
            <w:pPr>
              <w:widowControl w:val="0"/>
              <w:numPr>
                <w:ilvl w:val="0"/>
                <w:numId w:val="7"/>
              </w:numPr>
              <w:spacing w:line="240" w:lineRule="auto"/>
              <w:ind w:left="720" w:hanging="360"/>
            </w:pPr>
            <w:r w:rsidDel="00000000" w:rsidR="00000000" w:rsidRPr="00000000">
              <w:rPr>
                <w:rtl w:val="0"/>
              </w:rPr>
              <w:t xml:space="preserve">Accordarsi con noi sulle possibilità logistiche di consegna fuori dai nostri momenti prestabiliti;</w:t>
            </w:r>
          </w:p>
          <w:p w:rsidR="00000000" w:rsidDel="00000000" w:rsidP="00000000" w:rsidRDefault="00000000" w:rsidRPr="00000000" w14:paraId="00000063">
            <w:pPr>
              <w:widowControl w:val="0"/>
              <w:numPr>
                <w:ilvl w:val="0"/>
                <w:numId w:val="7"/>
              </w:numPr>
              <w:spacing w:line="240" w:lineRule="auto"/>
              <w:ind w:left="720" w:hanging="360"/>
            </w:pPr>
            <w:r w:rsidDel="00000000" w:rsidR="00000000" w:rsidRPr="00000000">
              <w:rPr>
                <w:rtl w:val="0"/>
              </w:rPr>
              <w:t xml:space="preserve">Impostare autonomamente il proprio negozio online su OFN con una selezione di prodotti di Ficos e di altri fornitori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b w:val="1"/>
                <w:rtl w:val="0"/>
              </w:rPr>
              <w:t xml:space="preserve">+</w:t>
            </w:r>
            <w:r w:rsidDel="00000000" w:rsidR="00000000" w:rsidRPr="00000000">
              <w:rPr>
                <w:rtl w:val="0"/>
              </w:rPr>
              <w:t xml:space="preserve"> hai un comodo strumento di gestione ordini, un vero e proprio negozio online da gestire in completa autonomia; Ficos supporta il tuo gruppo fornendoti i prodotti che non sono disponibili in loco.</w:t>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b w:val="1"/>
                <w:rtl w:val="0"/>
              </w:rPr>
              <w:t xml:space="preserve">- </w:t>
            </w:r>
            <w:r w:rsidDel="00000000" w:rsidR="00000000" w:rsidRPr="00000000">
              <w:rPr>
                <w:rtl w:val="0"/>
              </w:rPr>
              <w:t xml:space="preserve">Richiede un impegno del referente o una solida organizzazione del gruppo</w:t>
            </w:r>
          </w:p>
          <w:p w:rsidR="00000000" w:rsidDel="00000000" w:rsidP="00000000" w:rsidRDefault="00000000" w:rsidRPr="00000000" w14:paraId="00000067">
            <w:pPr>
              <w:widowControl w:val="0"/>
              <w:spacing w:line="240" w:lineRule="auto"/>
              <w:rPr/>
            </w:pPr>
            <w:r w:rsidDel="00000000" w:rsidR="00000000" w:rsidRPr="00000000">
              <w:rPr>
                <w:rtl w:val="0"/>
              </w:rPr>
            </w:r>
          </w:p>
        </w:tc>
      </w:tr>
    </w:tbl>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rtl w:val="0"/>
        </w:rPr>
        <w:t xml:space="preserve">Ci sono anche altre attività che possono aiutare la nostra rete comune a crescere:</w:t>
      </w:r>
    </w:p>
    <w:p w:rsidR="00000000" w:rsidDel="00000000" w:rsidP="00000000" w:rsidRDefault="00000000" w:rsidRPr="00000000" w14:paraId="0000006A">
      <w:pPr>
        <w:numPr>
          <w:ilvl w:val="0"/>
          <w:numId w:val="1"/>
        </w:numPr>
        <w:ind w:left="720" w:hanging="360"/>
        <w:jc w:val="both"/>
        <w:rPr>
          <w:u w:val="none"/>
        </w:rPr>
      </w:pPr>
      <w:r w:rsidDel="00000000" w:rsidR="00000000" w:rsidRPr="00000000">
        <w:rPr>
          <w:rFonts w:ascii="Calibri" w:cs="Calibri" w:eastAsia="Calibri" w:hAnsi="Calibri"/>
          <w:rtl w:val="0"/>
        </w:rPr>
        <w:t xml:space="preserve">puoi segnalarci </w:t>
      </w:r>
      <w:r w:rsidDel="00000000" w:rsidR="00000000" w:rsidRPr="00000000">
        <w:rPr>
          <w:rFonts w:ascii="Calibri" w:cs="Calibri" w:eastAsia="Calibri" w:hAnsi="Calibri"/>
          <w:b w:val="1"/>
          <w:rtl w:val="0"/>
        </w:rPr>
        <w:t xml:space="preserve">quali prodotti vorresti trovare</w:t>
      </w:r>
      <w:r w:rsidDel="00000000" w:rsidR="00000000" w:rsidRPr="00000000">
        <w:rPr>
          <w:rFonts w:ascii="Calibri" w:cs="Calibri" w:eastAsia="Calibri" w:hAnsi="Calibri"/>
          <w:rtl w:val="0"/>
        </w:rPr>
        <w:t xml:space="preserve"> su Ficos ma ancora non ci sono</w:t>
      </w:r>
    </w:p>
    <w:p w:rsidR="00000000" w:rsidDel="00000000" w:rsidP="00000000" w:rsidRDefault="00000000" w:rsidRPr="00000000" w14:paraId="0000006B">
      <w:pPr>
        <w:numPr>
          <w:ilvl w:val="0"/>
          <w:numId w:val="1"/>
        </w:numPr>
        <w:ind w:left="720" w:hanging="360"/>
        <w:jc w:val="both"/>
        <w:rPr>
          <w:u w:val="none"/>
        </w:rPr>
      </w:pPr>
      <w:r w:rsidDel="00000000" w:rsidR="00000000" w:rsidRPr="00000000">
        <w:rPr>
          <w:rFonts w:ascii="Calibri" w:cs="Calibri" w:eastAsia="Calibri" w:hAnsi="Calibri"/>
          <w:rtl w:val="0"/>
        </w:rPr>
        <w:t xml:space="preserve">puoi coinvolgere i tuoi </w:t>
      </w:r>
      <w:r w:rsidDel="00000000" w:rsidR="00000000" w:rsidRPr="00000000">
        <w:rPr>
          <w:rFonts w:ascii="Calibri" w:cs="Calibri" w:eastAsia="Calibri" w:hAnsi="Calibri"/>
          <w:b w:val="1"/>
          <w:rtl w:val="0"/>
        </w:rPr>
        <w:t xml:space="preserve">produttori di fiducia</w:t>
      </w:r>
      <w:r w:rsidDel="00000000" w:rsidR="00000000" w:rsidRPr="00000000">
        <w:rPr>
          <w:rFonts w:ascii="Calibri" w:cs="Calibri" w:eastAsia="Calibri" w:hAnsi="Calibri"/>
          <w:rtl w:val="0"/>
        </w:rPr>
        <w:t xml:space="preserve">: le porte di Ficos sono sempre aperte a nuovi produttori, purchè rispettino i </w:t>
      </w:r>
      <w:hyperlink r:id="rId13">
        <w:r w:rsidDel="00000000" w:rsidR="00000000" w:rsidRPr="00000000">
          <w:rPr>
            <w:rFonts w:ascii="Calibri" w:cs="Calibri" w:eastAsia="Calibri" w:hAnsi="Calibri"/>
            <w:color w:val="1155cc"/>
            <w:u w:val="single"/>
            <w:rtl w:val="0"/>
          </w:rPr>
          <w:t xml:space="preserve">nostri valori</w:t>
        </w:r>
      </w:hyperlink>
      <w:r w:rsidDel="00000000" w:rsidR="00000000" w:rsidRPr="00000000">
        <w:rPr>
          <w:rtl w:val="0"/>
        </w:rPr>
      </w:r>
    </w:p>
    <w:p w:rsidR="00000000" w:rsidDel="00000000" w:rsidP="00000000" w:rsidRDefault="00000000" w:rsidRPr="00000000" w14:paraId="0000006C">
      <w:pPr>
        <w:numPr>
          <w:ilvl w:val="0"/>
          <w:numId w:val="1"/>
        </w:numPr>
        <w:ind w:left="720" w:hanging="360"/>
        <w:jc w:val="both"/>
        <w:rPr>
          <w:u w:val="none"/>
        </w:rPr>
      </w:pPr>
      <w:r w:rsidDel="00000000" w:rsidR="00000000" w:rsidRPr="00000000">
        <w:rPr>
          <w:rFonts w:ascii="Calibri" w:cs="Calibri" w:eastAsia="Calibri" w:hAnsi="Calibri"/>
          <w:rtl w:val="0"/>
        </w:rPr>
        <w:t xml:space="preserve">puoi partecipare al nostro sistema di </w:t>
      </w:r>
      <w:r w:rsidDel="00000000" w:rsidR="00000000" w:rsidRPr="00000000">
        <w:rPr>
          <w:rFonts w:ascii="Calibri" w:cs="Calibri" w:eastAsia="Calibri" w:hAnsi="Calibri"/>
          <w:b w:val="1"/>
          <w:rtl w:val="0"/>
        </w:rPr>
        <w:t xml:space="preserve">garanzia partecipata</w:t>
      </w:r>
      <w:r w:rsidDel="00000000" w:rsidR="00000000" w:rsidRPr="00000000">
        <w:rPr>
          <w:rFonts w:ascii="Calibri" w:cs="Calibri" w:eastAsia="Calibri" w:hAnsi="Calibri"/>
          <w:rtl w:val="0"/>
        </w:rPr>
        <w:t xml:space="preserve">, rendendoti disponibile per le visite alle aziende agricole dei nuovi produttori che ci contattano;</w:t>
      </w:r>
    </w:p>
    <w:p w:rsidR="00000000" w:rsidDel="00000000" w:rsidP="00000000" w:rsidRDefault="00000000" w:rsidRPr="00000000" w14:paraId="0000006D">
      <w:pPr>
        <w:numPr>
          <w:ilvl w:val="0"/>
          <w:numId w:val="1"/>
        </w:numPr>
        <w:ind w:left="720" w:hanging="360"/>
        <w:jc w:val="both"/>
        <w:rPr>
          <w:u w:val="none"/>
        </w:rPr>
      </w:pPr>
      <w:r w:rsidDel="00000000" w:rsidR="00000000" w:rsidRPr="00000000">
        <w:rPr>
          <w:rFonts w:ascii="Calibri" w:cs="Calibri" w:eastAsia="Calibri" w:hAnsi="Calibri"/>
          <w:rtl w:val="0"/>
        </w:rPr>
        <w:t xml:space="preserve">puoi segnalarci </w:t>
      </w:r>
      <w:r w:rsidDel="00000000" w:rsidR="00000000" w:rsidRPr="00000000">
        <w:rPr>
          <w:rFonts w:ascii="Calibri" w:cs="Calibri" w:eastAsia="Calibri" w:hAnsi="Calibri"/>
          <w:b w:val="1"/>
          <w:rtl w:val="0"/>
        </w:rPr>
        <w:t xml:space="preserve">eventi o realtà</w:t>
      </w:r>
      <w:r w:rsidDel="00000000" w:rsidR="00000000" w:rsidRPr="00000000">
        <w:rPr>
          <w:rFonts w:ascii="Calibri" w:cs="Calibri" w:eastAsia="Calibri" w:hAnsi="Calibri"/>
          <w:rtl w:val="0"/>
        </w:rPr>
        <w:t xml:space="preserve"> che potrebbero godere di una sinergia con Ficos</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Per chi volesse</w:t>
      </w:r>
      <w:r w:rsidDel="00000000" w:rsidR="00000000" w:rsidRPr="00000000">
        <w:rPr>
          <w:rFonts w:ascii="Calibri" w:cs="Calibri" w:eastAsia="Calibri" w:hAnsi="Calibri"/>
          <w:b w:val="1"/>
          <w:rtl w:val="0"/>
        </w:rPr>
        <w:t xml:space="preserve"> approfondire il funzionamento della piattaforma OFN</w:t>
      </w:r>
      <w:r w:rsidDel="00000000" w:rsidR="00000000" w:rsidRPr="00000000">
        <w:rPr>
          <w:rFonts w:ascii="Calibri" w:cs="Calibri" w:eastAsia="Calibri" w:hAnsi="Calibri"/>
          <w:rtl w:val="0"/>
        </w:rPr>
        <w:t xml:space="preserve">, è disponibile una guida completa, in gran parte tradotta in italiano. → </w:t>
      </w:r>
      <w:hyperlink r:id="rId14">
        <w:r w:rsidDel="00000000" w:rsidR="00000000" w:rsidRPr="00000000">
          <w:rPr>
            <w:rFonts w:ascii="Calibri" w:cs="Calibri" w:eastAsia="Calibri" w:hAnsi="Calibri"/>
            <w:color w:val="1155cc"/>
            <w:u w:val="single"/>
            <w:rtl w:val="0"/>
          </w:rPr>
          <w:t xml:space="preserve">https://guide.openfoodnetwork.org/v/it/</w:t>
        </w:r>
      </w:hyperlink>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rtl w:val="0"/>
        </w:rPr>
        <w:t xml:space="preserve">Per approfondire invece con più ampio respiro il progetto internazionale a cui stiamo partecipando, </w:t>
      </w:r>
      <w:hyperlink r:id="rId15">
        <w:r w:rsidDel="00000000" w:rsidR="00000000" w:rsidRPr="00000000">
          <w:rPr>
            <w:rFonts w:ascii="Calibri" w:cs="Calibri" w:eastAsia="Calibri" w:hAnsi="Calibri"/>
            <w:color w:val="1155cc"/>
            <w:u w:val="single"/>
            <w:rtl w:val="0"/>
          </w:rPr>
          <w:t xml:space="preserve">qui </w:t>
        </w:r>
      </w:hyperlink>
      <w:r w:rsidDel="00000000" w:rsidR="00000000" w:rsidRPr="00000000">
        <w:rPr>
          <w:rFonts w:ascii="Calibri" w:cs="Calibri" w:eastAsia="Calibri" w:hAnsi="Calibri"/>
          <w:rtl w:val="0"/>
        </w:rPr>
        <w:t xml:space="preserve">si trovano alcune informazioni (in inglese).</w:t>
      </w:r>
    </w:p>
    <w:p w:rsidR="00000000" w:rsidDel="00000000" w:rsidP="00000000" w:rsidRDefault="00000000" w:rsidRPr="00000000" w14:paraId="00000071">
      <w:pPr>
        <w:pStyle w:val="Heading1"/>
        <w:jc w:val="both"/>
        <w:rPr>
          <w:rFonts w:ascii="Calibri" w:cs="Calibri" w:eastAsia="Calibri" w:hAnsi="Calibri"/>
        </w:rPr>
      </w:pPr>
      <w:bookmarkStart w:colFirst="0" w:colLast="0" w:name="_952nv1ymw0x4" w:id="5"/>
      <w:bookmarkEnd w:id="5"/>
      <w:r w:rsidDel="00000000" w:rsidR="00000000" w:rsidRPr="00000000">
        <w:rPr>
          <w:rFonts w:ascii="Calibri" w:cs="Calibri" w:eastAsia="Calibri" w:hAnsi="Calibri"/>
          <w:rtl w:val="0"/>
        </w:rPr>
        <w:t xml:space="preserve">Aderire a Ficos</w:t>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Ficos è una rete di produttori </w:t>
      </w:r>
      <w:r w:rsidDel="00000000" w:rsidR="00000000" w:rsidRPr="00000000">
        <w:rPr>
          <w:rFonts w:ascii="Calibri" w:cs="Calibri" w:eastAsia="Calibri" w:hAnsi="Calibri"/>
          <w:u w:val="single"/>
          <w:rtl w:val="0"/>
        </w:rPr>
        <w:t xml:space="preserve">e consumatori</w:t>
      </w:r>
      <w:r w:rsidDel="00000000" w:rsidR="00000000" w:rsidRPr="00000000">
        <w:rPr>
          <w:rFonts w:ascii="Calibri" w:cs="Calibri" w:eastAsia="Calibri" w:hAnsi="Calibri"/>
          <w:rtl w:val="0"/>
        </w:rPr>
        <w:t xml:space="preserve">, ma formalmente è costituita come Rete d’Imprese. Abbiamo fatto questa scelta per godere di alcuni vantaggi legati alla logistica, al trasporto ed alla condivisione di risorse tra i soci, ma lo svantaggio maggiore è che </w:t>
      </w:r>
      <w:r w:rsidDel="00000000" w:rsidR="00000000" w:rsidRPr="00000000">
        <w:rPr>
          <w:rFonts w:ascii="Calibri" w:cs="Calibri" w:eastAsia="Calibri" w:hAnsi="Calibri"/>
          <w:b w:val="1"/>
          <w:rtl w:val="0"/>
        </w:rPr>
        <w:t xml:space="preserve">non possiamo accogliere consumatori individuali o gruppi informali come soci ufficiali</w:t>
      </w:r>
      <w:r w:rsidDel="00000000" w:rsidR="00000000" w:rsidRPr="00000000">
        <w:rPr>
          <w:rFonts w:ascii="Calibri" w:cs="Calibri" w:eastAsia="Calibri" w:hAnsi="Calibri"/>
          <w:rtl w:val="0"/>
        </w:rPr>
        <w:t xml:space="preserve">. Cerchiamo di ovviare a questo svantaggio </w:t>
      </w:r>
      <w:r w:rsidDel="00000000" w:rsidR="00000000" w:rsidRPr="00000000">
        <w:rPr>
          <w:rFonts w:ascii="Calibri" w:cs="Calibri" w:eastAsia="Calibri" w:hAnsi="Calibri"/>
          <w:rtl w:val="0"/>
        </w:rPr>
        <w:t xml:space="preserve">rendendo comunque tutte le informazioni ed i processi decisionali trasparenti e pubblici e coinvolgendovi in vari modi, dalla Garanzia Partecipata all’organizzazione di eventi.</w:t>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La Rete è comunque aperta alle </w:t>
      </w:r>
      <w:r w:rsidDel="00000000" w:rsidR="00000000" w:rsidRPr="00000000">
        <w:rPr>
          <w:rFonts w:ascii="Calibri" w:cs="Calibri" w:eastAsia="Calibri" w:hAnsi="Calibri"/>
          <w:b w:val="1"/>
          <w:rtl w:val="0"/>
        </w:rPr>
        <w:t xml:space="preserve">realtà formalmente costituite e con personalità giuridica</w:t>
      </w:r>
      <w:r w:rsidDel="00000000" w:rsidR="00000000" w:rsidRPr="00000000">
        <w:rPr>
          <w:rFonts w:ascii="Calibri" w:cs="Calibri" w:eastAsia="Calibri" w:hAnsi="Calibri"/>
          <w:rtl w:val="0"/>
        </w:rPr>
        <w:t xml:space="preserve">. Quindi se hai questi requisiti, saremo contenti di accogliere la tua domanda di adesione!</w:t>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Ecco i passaggi da seguire:</w:t>
      </w:r>
    </w:p>
    <w:p w:rsidR="00000000" w:rsidDel="00000000" w:rsidP="00000000" w:rsidRDefault="00000000" w:rsidRPr="00000000" w14:paraId="00000076">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Innanzitutto qui trovate tutti i documenti utili a conoscere Ficos:</w:t>
      </w:r>
      <w:r w:rsidDel="00000000" w:rsidR="00000000" w:rsidRPr="00000000">
        <w:rPr>
          <w:rtl w:val="0"/>
        </w:rPr>
      </w:r>
    </w:p>
    <w:p w:rsidR="00000000" w:rsidDel="00000000" w:rsidP="00000000" w:rsidRDefault="00000000" w:rsidRPr="00000000" w14:paraId="00000077">
      <w:pPr>
        <w:numPr>
          <w:ilvl w:val="1"/>
          <w:numId w:val="8"/>
        </w:numPr>
        <w:shd w:fill="ffffff" w:val="clear"/>
        <w:ind w:left="1440" w:hanging="360"/>
        <w:rPr>
          <w:rFonts w:ascii="Calibri" w:cs="Calibri" w:eastAsia="Calibri" w:hAnsi="Calibri"/>
          <w:b w:val="1"/>
        </w:rPr>
      </w:pPr>
      <w:hyperlink r:id="rId16">
        <w:r w:rsidDel="00000000" w:rsidR="00000000" w:rsidRPr="00000000">
          <w:rPr>
            <w:rFonts w:ascii="Calibri" w:cs="Calibri" w:eastAsia="Calibri" w:hAnsi="Calibri"/>
            <w:b w:val="1"/>
            <w:color w:val="1155cc"/>
            <w:u w:val="single"/>
            <w:rtl w:val="0"/>
          </w:rPr>
          <w:t xml:space="preserve">Contratto di Rete</w:t>
        </w:r>
      </w:hyperlink>
      <w:r w:rsidDel="00000000" w:rsidR="00000000" w:rsidRPr="00000000">
        <w:rPr>
          <w:rtl w:val="0"/>
        </w:rPr>
      </w:r>
    </w:p>
    <w:p w:rsidR="00000000" w:rsidDel="00000000" w:rsidP="00000000" w:rsidRDefault="00000000" w:rsidRPr="00000000" w14:paraId="00000078">
      <w:pPr>
        <w:numPr>
          <w:ilvl w:val="1"/>
          <w:numId w:val="8"/>
        </w:numPr>
        <w:shd w:fill="ffffff" w:val="clear"/>
        <w:ind w:left="1440" w:hanging="360"/>
        <w:rPr>
          <w:rFonts w:ascii="Calibri" w:cs="Calibri" w:eastAsia="Calibri" w:hAnsi="Calibri"/>
          <w:b w:val="1"/>
        </w:rPr>
      </w:pPr>
      <w:hyperlink r:id="rId17">
        <w:r w:rsidDel="00000000" w:rsidR="00000000" w:rsidRPr="00000000">
          <w:rPr>
            <w:rFonts w:ascii="Calibri" w:cs="Calibri" w:eastAsia="Calibri" w:hAnsi="Calibri"/>
            <w:b w:val="1"/>
            <w:color w:val="1155cc"/>
            <w:u w:val="single"/>
            <w:rtl w:val="0"/>
          </w:rPr>
          <w:t xml:space="preserve">Carta dei valori</w:t>
        </w:r>
      </w:hyperlink>
      <w:r w:rsidDel="00000000" w:rsidR="00000000" w:rsidRPr="00000000">
        <w:rPr>
          <w:rtl w:val="0"/>
        </w:rPr>
      </w:r>
    </w:p>
    <w:p w:rsidR="00000000" w:rsidDel="00000000" w:rsidP="00000000" w:rsidRDefault="00000000" w:rsidRPr="00000000" w14:paraId="00000079">
      <w:pPr>
        <w:numPr>
          <w:ilvl w:val="1"/>
          <w:numId w:val="8"/>
        </w:numPr>
        <w:shd w:fill="ffffff" w:val="clear"/>
        <w:ind w:left="1440" w:hanging="360"/>
        <w:rPr>
          <w:rFonts w:ascii="Calibri" w:cs="Calibri" w:eastAsia="Calibri" w:hAnsi="Calibri"/>
          <w:b w:val="1"/>
        </w:rPr>
      </w:pPr>
      <w:hyperlink r:id="rId18">
        <w:r w:rsidDel="00000000" w:rsidR="00000000" w:rsidRPr="00000000">
          <w:rPr>
            <w:rFonts w:ascii="Calibri" w:cs="Calibri" w:eastAsia="Calibri" w:hAnsi="Calibri"/>
            <w:b w:val="1"/>
            <w:color w:val="1155cc"/>
            <w:u w:val="single"/>
            <w:rtl w:val="0"/>
          </w:rPr>
          <w:t xml:space="preserve">Regolamento</w:t>
        </w:r>
      </w:hyperlink>
      <w:r w:rsidDel="00000000" w:rsidR="00000000" w:rsidRPr="00000000">
        <w:rPr>
          <w:rFonts w:ascii="Calibri" w:cs="Calibri" w:eastAsia="Calibri" w:hAnsi="Calibri"/>
          <w:b w:val="1"/>
          <w:color w:val="222222"/>
          <w:rtl w:val="0"/>
        </w:rPr>
        <w:br w:type="textWrapping"/>
      </w:r>
    </w:p>
    <w:p w:rsidR="00000000" w:rsidDel="00000000" w:rsidP="00000000" w:rsidRDefault="00000000" w:rsidRPr="00000000" w14:paraId="0000007A">
      <w:pPr>
        <w:numPr>
          <w:ilvl w:val="0"/>
          <w:numId w:val="8"/>
        </w:numPr>
        <w:shd w:fill="ffffff" w:val="clear"/>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Abbiamo un modulo preliminare da compilare --&gt; </w:t>
      </w:r>
      <w:hyperlink r:id="rId19">
        <w:r w:rsidDel="00000000" w:rsidR="00000000" w:rsidRPr="00000000">
          <w:rPr>
            <w:rFonts w:ascii="Calibri" w:cs="Calibri" w:eastAsia="Calibri" w:hAnsi="Calibri"/>
            <w:b w:val="1"/>
            <w:color w:val="1155cc"/>
            <w:u w:val="single"/>
            <w:rtl w:val="0"/>
          </w:rPr>
          <w:t xml:space="preserve">Modulo</w:t>
        </w:r>
      </w:hyperlink>
      <w:hyperlink r:id="rId20">
        <w:r w:rsidDel="00000000" w:rsidR="00000000" w:rsidRPr="00000000">
          <w:rPr>
            <w:rFonts w:ascii="Calibri" w:cs="Calibri" w:eastAsia="Calibri" w:hAnsi="Calibri"/>
            <w:color w:val="1155cc"/>
            <w:u w:val="single"/>
            <w:rtl w:val="0"/>
          </w:rPr>
          <w:t xml:space="preserve"> </w:t>
        </w:r>
      </w:hyperlink>
      <w:hyperlink r:id="rId21">
        <w:r w:rsidDel="00000000" w:rsidR="00000000" w:rsidRPr="00000000">
          <w:rPr>
            <w:rFonts w:ascii="Calibri" w:cs="Calibri" w:eastAsia="Calibri" w:hAnsi="Calibri"/>
            <w:b w:val="1"/>
            <w:color w:val="1155cc"/>
            <w:u w:val="single"/>
            <w:rtl w:val="0"/>
          </w:rPr>
          <w:t xml:space="preserve">preliminare</w:t>
        </w:r>
      </w:hyperlink>
      <w:r w:rsidDel="00000000" w:rsidR="00000000" w:rsidRPr="00000000">
        <w:rPr>
          <w:rFonts w:ascii="Calibri" w:cs="Calibri" w:eastAsia="Calibri" w:hAnsi="Calibri"/>
          <w:rtl w:val="0"/>
        </w:rPr>
        <w:br w:type="textWrapping"/>
        <w:t xml:space="preserve">Per soggetti non conosciuti, è previsto un periodo di reciproca conoscenza di un anno, durante il quale si potranno avviare rapporti di collaborazione senza aver completato l’iter di adesione. Al termine dell’anno si dovrà decidere se formalizzare l’adesione o interrompere i rapporti.</w:t>
        <w:br w:type="textWrapping"/>
      </w:r>
    </w:p>
    <w:p w:rsidR="00000000" w:rsidDel="00000000" w:rsidP="00000000" w:rsidRDefault="00000000" w:rsidRPr="00000000" w14:paraId="0000007B">
      <w:pPr>
        <w:numPr>
          <w:ilvl w:val="0"/>
          <w:numId w:val="8"/>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Questi sono i documenti da inviare via pec, compilati e firmati, a </w:t>
      </w:r>
      <w:hyperlink r:id="rId22">
        <w:r w:rsidDel="00000000" w:rsidR="00000000" w:rsidRPr="00000000">
          <w:rPr>
            <w:rFonts w:ascii="Calibri" w:cs="Calibri" w:eastAsia="Calibri" w:hAnsi="Calibri"/>
            <w:color w:val="1155cc"/>
            <w:u w:val="single"/>
            <w:rtl w:val="0"/>
          </w:rPr>
          <w:t xml:space="preserve">reteficos@pec.it</w:t>
        </w:r>
      </w:hyperlink>
      <w:r w:rsidDel="00000000" w:rsidR="00000000" w:rsidRPr="00000000">
        <w:rPr>
          <w:rFonts w:ascii="Calibri" w:cs="Calibri" w:eastAsia="Calibri" w:hAnsi="Calibri"/>
          <w:rtl w:val="0"/>
        </w:rPr>
        <w:t xml:space="preserve">, per formalizzare l’adesione:</w:t>
      </w:r>
    </w:p>
    <w:p w:rsidR="00000000" w:rsidDel="00000000" w:rsidP="00000000" w:rsidRDefault="00000000" w:rsidRPr="00000000" w14:paraId="0000007C">
      <w:pPr>
        <w:numPr>
          <w:ilvl w:val="1"/>
          <w:numId w:val="8"/>
        </w:numP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 </w:t>
      </w:r>
      <w:hyperlink r:id="rId23">
        <w:r w:rsidDel="00000000" w:rsidR="00000000" w:rsidRPr="00000000">
          <w:rPr>
            <w:rFonts w:ascii="Calibri" w:cs="Calibri" w:eastAsia="Calibri" w:hAnsi="Calibri"/>
            <w:b w:val="1"/>
            <w:color w:val="1155cc"/>
            <w:highlight w:val="white"/>
            <w:u w:val="single"/>
            <w:rtl w:val="0"/>
          </w:rPr>
          <w:t xml:space="preserve">Modulo di adesione</w:t>
        </w:r>
      </w:hyperlink>
      <w:r w:rsidDel="00000000" w:rsidR="00000000" w:rsidRPr="00000000">
        <w:rPr>
          <w:rFonts w:ascii="Calibri" w:cs="Calibri" w:eastAsia="Calibri" w:hAnsi="Calibri"/>
          <w:highlight w:val="white"/>
          <w:rtl w:val="0"/>
        </w:rPr>
        <w:t xml:space="preserve"> (con relativa lista di allegati): </w:t>
      </w:r>
      <w:r w:rsidDel="00000000" w:rsidR="00000000" w:rsidRPr="00000000">
        <w:rPr>
          <w:rtl w:val="0"/>
        </w:rPr>
      </w:r>
    </w:p>
    <w:p w:rsidR="00000000" w:rsidDel="00000000" w:rsidP="00000000" w:rsidRDefault="00000000" w:rsidRPr="00000000" w14:paraId="0000007D">
      <w:pPr>
        <w:numPr>
          <w:ilvl w:val="1"/>
          <w:numId w:val="8"/>
        </w:numP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 </w:t>
      </w:r>
      <w:hyperlink r:id="rId24">
        <w:r w:rsidDel="00000000" w:rsidR="00000000" w:rsidRPr="00000000">
          <w:rPr>
            <w:rFonts w:ascii="Calibri" w:cs="Calibri" w:eastAsia="Calibri" w:hAnsi="Calibri"/>
            <w:b w:val="1"/>
            <w:color w:val="1155cc"/>
            <w:highlight w:val="white"/>
            <w:u w:val="single"/>
            <w:rtl w:val="0"/>
          </w:rPr>
          <w:t xml:space="preserve">Modulo Autodichiarazione</w:t>
        </w:r>
      </w:hyperlink>
      <w:r w:rsidDel="00000000" w:rsidR="00000000" w:rsidRPr="00000000">
        <w:rPr>
          <w:rFonts w:ascii="Calibri" w:cs="Calibri" w:eastAsia="Calibri" w:hAnsi="Calibri"/>
          <w:rtl w:val="0"/>
        </w:rPr>
        <w:br w:type="textWrapping"/>
      </w:r>
    </w:p>
    <w:p w:rsidR="00000000" w:rsidDel="00000000" w:rsidP="00000000" w:rsidRDefault="00000000" w:rsidRPr="00000000" w14:paraId="0000007E">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E questo è l'IBAN a cui effettuare il bonifico di </w:t>
      </w:r>
      <w:r w:rsidDel="00000000" w:rsidR="00000000" w:rsidRPr="00000000">
        <w:rPr>
          <w:rFonts w:ascii="Calibri" w:cs="Calibri" w:eastAsia="Calibri" w:hAnsi="Calibri"/>
          <w:b w:val="1"/>
          <w:rtl w:val="0"/>
        </w:rPr>
        <w:t xml:space="preserve">50€</w:t>
      </w:r>
      <w:r w:rsidDel="00000000" w:rsidR="00000000" w:rsidRPr="00000000">
        <w:rPr>
          <w:rFonts w:ascii="Calibri" w:cs="Calibri" w:eastAsia="Calibri" w:hAnsi="Calibri"/>
          <w:rtl w:val="0"/>
        </w:rPr>
        <w:t xml:space="preserve"> con causale "</w:t>
      </w:r>
      <w:r w:rsidDel="00000000" w:rsidR="00000000" w:rsidRPr="00000000">
        <w:rPr>
          <w:rFonts w:ascii="Calibri" w:cs="Calibri" w:eastAsia="Calibri" w:hAnsi="Calibri"/>
          <w:b w:val="1"/>
          <w:rtl w:val="0"/>
        </w:rPr>
        <w:t xml:space="preserve">Quota di adesione a Rete Ficos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500050"/>
          <w:rtl w:val="0"/>
        </w:rPr>
        <w:br w:type="textWrapping"/>
      </w:r>
      <w:r w:rsidDel="00000000" w:rsidR="00000000" w:rsidRPr="00000000">
        <w:rPr>
          <w:rFonts w:ascii="Calibri" w:cs="Calibri" w:eastAsia="Calibri" w:hAnsi="Calibri"/>
          <w:rtl w:val="0"/>
        </w:rPr>
        <w:t xml:space="preserve">IBAN:</w:t>
      </w:r>
      <w:r w:rsidDel="00000000" w:rsidR="00000000" w:rsidRPr="00000000">
        <w:rPr>
          <w:rFonts w:ascii="Calibri" w:cs="Calibri" w:eastAsia="Calibri" w:hAnsi="Calibri"/>
          <w:color w:val="500050"/>
          <w:rtl w:val="0"/>
        </w:rPr>
        <w:t xml:space="preserve"> </w:t>
      </w:r>
      <w:r w:rsidDel="00000000" w:rsidR="00000000" w:rsidRPr="00000000">
        <w:rPr>
          <w:rFonts w:ascii="Calibri" w:cs="Calibri" w:eastAsia="Calibri" w:hAnsi="Calibri"/>
          <w:color w:val="212529"/>
          <w:rtl w:val="0"/>
        </w:rPr>
        <w:t xml:space="preserve">IT59J0501804600000017044470 </w:t>
        <w:br w:type="textWrapping"/>
        <w:t xml:space="preserve">Intestatario: RETE FICOS FILIERA CORTA SICILIANA</w:t>
        <w:br w:type="textWrapping"/>
        <w:t xml:space="preserve">Questa quota è una tantum.</w:t>
      </w: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headerReference r:id="rId2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center"/>
      <w:rPr/>
    </w:pPr>
    <w:r w:rsidDel="00000000" w:rsidR="00000000" w:rsidRPr="00000000">
      <w:rPr/>
      <w:drawing>
        <wp:inline distB="114300" distT="114300" distL="114300" distR="114300">
          <wp:extent cx="2917988" cy="114415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17988" cy="1144158"/>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r>
  </w:p>
  <w:p w:rsidR="00000000" w:rsidDel="00000000" w:rsidP="00000000" w:rsidRDefault="00000000" w:rsidRPr="00000000" w14:paraId="0000008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forms/d/e/1FAIpQLSeyJkwcBNVMO8qiyyGriD4tKJQvUL4S7YM9lCDXIrkBa1D84g/viewform?usp=sf_link" TargetMode="External"/><Relationship Id="rId22" Type="http://schemas.openxmlformats.org/officeDocument/2006/relationships/hyperlink" Target="mailto:reteficos@pec.it" TargetMode="External"/><Relationship Id="rId21" Type="http://schemas.openxmlformats.org/officeDocument/2006/relationships/hyperlink" Target="https://docs.google.com/forms/d/e/1FAIpQLSeyJkwcBNVMO8qiyyGriD4tKJQvUL4S7YM9lCDXIrkBa1D84g/viewform?usp=sf_link" TargetMode="External"/><Relationship Id="rId24" Type="http://schemas.openxmlformats.org/officeDocument/2006/relationships/hyperlink" Target="https://docs.google.com/document/d/1eECP59QEcSLqQ_FlZTHQ-G0lLX2fGnj0Q0UnS-P5EDc/edit?usp=sharing" TargetMode="External"/><Relationship Id="rId23" Type="http://schemas.openxmlformats.org/officeDocument/2006/relationships/hyperlink" Target="https://drive.google.com/file/d/1eKNfnVcPl0_vYPlZjk2Xy_ui8KYA1M7n/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openfoodnetwork.it/rete-ficos/shop"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file/d/1NU0Yh644-2etzm5ko42X7BlAqN9JE0e_/view?usp=sharing" TargetMode="External"/><Relationship Id="rId7" Type="http://schemas.openxmlformats.org/officeDocument/2006/relationships/image" Target="media/image1.png"/><Relationship Id="rId8" Type="http://schemas.openxmlformats.org/officeDocument/2006/relationships/hyperlink" Target="https://docs.google.com/spreadsheets/d/16kp0ZZK4qZQjd4hIY3YHJIA1bZ9L_bWW_hwh96_D04o/edit?usp=sharing" TargetMode="External"/><Relationship Id="rId11" Type="http://schemas.openxmlformats.org/officeDocument/2006/relationships/hyperlink" Target="https://www.ficos.org/acquista" TargetMode="External"/><Relationship Id="rId10" Type="http://schemas.openxmlformats.org/officeDocument/2006/relationships/hyperlink" Target="http://www.ficos.org" TargetMode="External"/><Relationship Id="rId13" Type="http://schemas.openxmlformats.org/officeDocument/2006/relationships/hyperlink" Target="https://drive.google.com/file/d/1NU0Yh644-2etzm5ko42X7BlAqN9JE0e_/view?usp=sharing" TargetMode="External"/><Relationship Id="rId12" Type="http://schemas.openxmlformats.org/officeDocument/2006/relationships/hyperlink" Target="http://eepurl.com/hx3HJX" TargetMode="External"/><Relationship Id="rId15" Type="http://schemas.openxmlformats.org/officeDocument/2006/relationships/hyperlink" Target="https://openfoodnetwork.org/about-us/" TargetMode="External"/><Relationship Id="rId14" Type="http://schemas.openxmlformats.org/officeDocument/2006/relationships/hyperlink" Target="https://guide.openfoodnetwork.org/v/it/" TargetMode="External"/><Relationship Id="rId17" Type="http://schemas.openxmlformats.org/officeDocument/2006/relationships/hyperlink" Target="https://drive.google.com/file/d/1NU0Yh644-2etzm5ko42X7BlAqN9JE0e_/view?usp=sharing" TargetMode="External"/><Relationship Id="rId16" Type="http://schemas.openxmlformats.org/officeDocument/2006/relationships/hyperlink" Target="https://drive.google.com/file/d/1kn6tVydLzmgH2W5GaV--uOl_58JgWU_W/view?usp=sharing" TargetMode="External"/><Relationship Id="rId19" Type="http://schemas.openxmlformats.org/officeDocument/2006/relationships/hyperlink" Target="https://docs.google.com/forms/d/e/1FAIpQLSeyJkwcBNVMO8qiyyGriD4tKJQvUL4S7YM9lCDXIrkBa1D84g/viewform?usp=sf_link" TargetMode="External"/><Relationship Id="rId18" Type="http://schemas.openxmlformats.org/officeDocument/2006/relationships/hyperlink" Target="https://docs.google.com/document/d/10d_mHXhZduMfAccBgqdEkBe_BEKU7Ru15qBqEO7MEFg/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